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33E84">
      <w:pPr>
        <w:spacing w:line="252" w:lineRule="auto"/>
        <w:rPr>
          <w:rFonts w:ascii="Arial"/>
          <w:sz w:val="21"/>
        </w:rPr>
      </w:pPr>
    </w:p>
    <w:p w14:paraId="0CDCA50C">
      <w:pPr>
        <w:spacing w:line="252" w:lineRule="auto"/>
        <w:rPr>
          <w:rFonts w:ascii="Arial"/>
          <w:sz w:val="21"/>
        </w:rPr>
      </w:pPr>
    </w:p>
    <w:p w14:paraId="4F67D861">
      <w:pPr>
        <w:spacing w:line="253" w:lineRule="auto"/>
        <w:rPr>
          <w:rFonts w:ascii="Arial"/>
          <w:sz w:val="21"/>
        </w:rPr>
      </w:pPr>
    </w:p>
    <w:p w14:paraId="775C6CD0">
      <w:pPr>
        <w:spacing w:before="318" w:line="186" w:lineRule="auto"/>
        <w:jc w:val="center"/>
        <w:outlineLvl w:val="0"/>
        <w:rPr>
          <w:rFonts w:hint="eastAsia" w:ascii="微软雅黑" w:hAnsi="微软雅黑" w:eastAsia="微软雅黑" w:cs="微软雅黑"/>
          <w:sz w:val="38"/>
          <w:szCs w:val="38"/>
          <w:lang w:eastAsia="zh-CN"/>
        </w:rPr>
      </w:pPr>
      <w:r>
        <w:rPr>
          <w:rFonts w:ascii="微软雅黑" w:hAnsi="微软雅黑" w:eastAsia="微软雅黑" w:cs="微软雅黑"/>
          <w:b/>
          <w:bCs/>
          <w:spacing w:val="1"/>
          <w:sz w:val="38"/>
          <w:szCs w:val="38"/>
        </w:rPr>
        <w:t>江苏省无锡交通高等职业技术学校资产计价入库单</w:t>
      </w:r>
      <w:r>
        <w:rPr>
          <w:rFonts w:hint="eastAsia" w:ascii="微软雅黑" w:hAnsi="微软雅黑" w:eastAsia="微软雅黑" w:cs="微软雅黑"/>
          <w:b/>
          <w:bCs/>
          <w:spacing w:val="1"/>
          <w:sz w:val="38"/>
          <w:szCs w:val="38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pacing w:val="1"/>
          <w:sz w:val="38"/>
          <w:szCs w:val="38"/>
          <w:lang w:val="en-US" w:eastAsia="zh-CN"/>
        </w:rPr>
        <w:t>补录</w:t>
      </w:r>
      <w:r>
        <w:rPr>
          <w:rFonts w:hint="eastAsia" w:ascii="微软雅黑" w:hAnsi="微软雅黑" w:eastAsia="微软雅黑" w:cs="微软雅黑"/>
          <w:b/>
          <w:bCs/>
          <w:spacing w:val="1"/>
          <w:sz w:val="38"/>
          <w:szCs w:val="38"/>
          <w:lang w:eastAsia="zh-CN"/>
        </w:rPr>
        <w:t>）</w:t>
      </w:r>
    </w:p>
    <w:p w14:paraId="4326D1AF">
      <w:pPr>
        <w:keepNext w:val="0"/>
        <w:keepLines w:val="0"/>
        <w:widowControl/>
        <w:suppressLineNumbers w:val="0"/>
        <w:jc w:val="right"/>
        <w:rPr>
          <w:rFonts w:ascii="微软雅黑" w:hAnsi="微软雅黑" w:eastAsia="微软雅黑" w:cs="微软雅黑"/>
          <w:spacing w:val="-4"/>
          <w:position w:val="-6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>单据编号：</w:t>
      </w:r>
    </w:p>
    <w:p w14:paraId="34A4DA67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"/>
        </w:rPr>
        <w:t>资产使用部门：</w:t>
      </w:r>
    </w:p>
    <w:p w14:paraId="65C36CD7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spacing w:val="213"/>
          <w:kern w:val="0"/>
          <w:sz w:val="32"/>
          <w:szCs w:val="32"/>
          <w:fitText w:val="1920" w:id="884151238"/>
          <w:lang w:val="en-US" w:eastAsia="zh-CN" w:bidi="ar"/>
        </w:rPr>
        <w:t>项目名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1"/>
          <w:kern w:val="0"/>
          <w:sz w:val="32"/>
          <w:szCs w:val="32"/>
          <w:fitText w:val="1920" w:id="884151238"/>
          <w:lang w:val="en-US" w:eastAsia="zh-CN" w:bidi="ar"/>
        </w:rPr>
        <w:t>称</w:t>
      </w:r>
      <w:r>
        <w:rPr>
          <w:rStyle w:val="4"/>
          <w:rFonts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>：</w:t>
      </w:r>
    </w:p>
    <w:p w14:paraId="66B98FF0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"/>
        </w:rPr>
        <w:t>实际购置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"/>
        </w:rPr>
        <w:t>日期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"/>
        </w:rPr>
        <w:t>：______年____月____日</w:t>
      </w:r>
    </w:p>
    <w:p w14:paraId="4C4C4217">
      <w:pPr>
        <w:spacing w:line="164" w:lineRule="exact"/>
      </w:pPr>
    </w:p>
    <w:tbl>
      <w:tblPr>
        <w:tblStyle w:val="5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82"/>
        <w:gridCol w:w="666"/>
        <w:gridCol w:w="1327"/>
        <w:gridCol w:w="700"/>
        <w:gridCol w:w="666"/>
        <w:gridCol w:w="1179"/>
        <w:gridCol w:w="1327"/>
        <w:gridCol w:w="1647"/>
        <w:gridCol w:w="2503"/>
        <w:gridCol w:w="994"/>
      </w:tblGrid>
      <w:tr w14:paraId="3B54B7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762" w:type="pct"/>
            <w:vAlign w:val="top"/>
          </w:tcPr>
          <w:p w14:paraId="33B7C7BD">
            <w:pPr>
              <w:pStyle w:val="6"/>
              <w:spacing w:before="114" w:line="186" w:lineRule="auto"/>
              <w:jc w:val="center"/>
            </w:pPr>
            <w:r>
              <w:rPr>
                <w:spacing w:val="-2"/>
              </w:rPr>
              <w:t>名称</w:t>
            </w:r>
          </w:p>
        </w:tc>
        <w:tc>
          <w:tcPr>
            <w:tcW w:w="256" w:type="pct"/>
            <w:vAlign w:val="top"/>
          </w:tcPr>
          <w:p w14:paraId="4EA9AF7D">
            <w:pPr>
              <w:pStyle w:val="6"/>
              <w:spacing w:before="114" w:line="186" w:lineRule="auto"/>
              <w:jc w:val="center"/>
            </w:pPr>
            <w:r>
              <w:rPr>
                <w:spacing w:val="-6"/>
              </w:rPr>
              <w:t>品牌</w:t>
            </w:r>
          </w:p>
        </w:tc>
        <w:tc>
          <w:tcPr>
            <w:tcW w:w="510" w:type="pct"/>
            <w:vAlign w:val="top"/>
          </w:tcPr>
          <w:p w14:paraId="4DF3BF98">
            <w:pPr>
              <w:pStyle w:val="6"/>
              <w:spacing w:before="113" w:line="186" w:lineRule="auto"/>
              <w:jc w:val="center"/>
            </w:pPr>
            <w:r>
              <w:rPr>
                <w:spacing w:val="-1"/>
              </w:rPr>
              <w:t>规格型号</w:t>
            </w:r>
          </w:p>
        </w:tc>
        <w:tc>
          <w:tcPr>
            <w:tcW w:w="269" w:type="pct"/>
            <w:vAlign w:val="top"/>
          </w:tcPr>
          <w:p w14:paraId="5F1441AD">
            <w:pPr>
              <w:pStyle w:val="6"/>
              <w:spacing w:before="114" w:line="185" w:lineRule="auto"/>
              <w:jc w:val="center"/>
            </w:pPr>
            <w:r>
              <w:rPr>
                <w:spacing w:val="-2"/>
              </w:rPr>
              <w:t>单价</w:t>
            </w:r>
          </w:p>
        </w:tc>
        <w:tc>
          <w:tcPr>
            <w:tcW w:w="256" w:type="pct"/>
            <w:vAlign w:val="top"/>
          </w:tcPr>
          <w:p w14:paraId="11924FF7">
            <w:pPr>
              <w:pStyle w:val="6"/>
              <w:spacing w:before="113" w:line="185" w:lineRule="auto"/>
              <w:jc w:val="center"/>
            </w:pPr>
            <w:r>
              <w:rPr>
                <w:spacing w:val="-2"/>
              </w:rPr>
              <w:t>数量</w:t>
            </w:r>
          </w:p>
        </w:tc>
        <w:tc>
          <w:tcPr>
            <w:tcW w:w="453" w:type="pct"/>
            <w:vAlign w:val="top"/>
          </w:tcPr>
          <w:p w14:paraId="6068CA3C">
            <w:pPr>
              <w:pStyle w:val="6"/>
              <w:spacing w:before="114" w:line="185" w:lineRule="auto"/>
              <w:jc w:val="center"/>
            </w:pPr>
            <w:r>
              <w:rPr>
                <w:spacing w:val="-3"/>
              </w:rPr>
              <w:t>总价</w:t>
            </w:r>
          </w:p>
        </w:tc>
        <w:tc>
          <w:tcPr>
            <w:tcW w:w="510" w:type="pct"/>
            <w:vAlign w:val="top"/>
          </w:tcPr>
          <w:p w14:paraId="12141429">
            <w:pPr>
              <w:pStyle w:val="6"/>
              <w:spacing w:before="114" w:line="185" w:lineRule="auto"/>
              <w:jc w:val="center"/>
            </w:pPr>
            <w:r>
              <w:rPr>
                <w:spacing w:val="-3"/>
              </w:rPr>
              <w:t>资产类别</w:t>
            </w:r>
          </w:p>
        </w:tc>
        <w:tc>
          <w:tcPr>
            <w:tcW w:w="633" w:type="pct"/>
            <w:vAlign w:val="top"/>
          </w:tcPr>
          <w:p w14:paraId="534CF204">
            <w:pPr>
              <w:pStyle w:val="6"/>
              <w:spacing w:before="114" w:line="186" w:lineRule="auto"/>
              <w:jc w:val="center"/>
            </w:pPr>
            <w:r>
              <w:rPr>
                <w:spacing w:val="-1"/>
              </w:rPr>
              <w:t>保管部门</w:t>
            </w:r>
          </w:p>
        </w:tc>
        <w:tc>
          <w:tcPr>
            <w:tcW w:w="962" w:type="pct"/>
            <w:vAlign w:val="top"/>
          </w:tcPr>
          <w:p w14:paraId="50779898">
            <w:pPr>
              <w:pStyle w:val="6"/>
              <w:spacing w:before="114" w:line="185" w:lineRule="auto"/>
              <w:jc w:val="center"/>
            </w:pPr>
            <w:r>
              <w:rPr>
                <w:spacing w:val="-1"/>
              </w:rPr>
              <w:t>存放地点</w:t>
            </w:r>
          </w:p>
        </w:tc>
        <w:tc>
          <w:tcPr>
            <w:tcW w:w="382" w:type="pct"/>
            <w:vAlign w:val="top"/>
          </w:tcPr>
          <w:p w14:paraId="03567434">
            <w:pPr>
              <w:pStyle w:val="6"/>
              <w:spacing w:before="114" w:line="186" w:lineRule="auto"/>
              <w:jc w:val="center"/>
            </w:pPr>
            <w:r>
              <w:rPr>
                <w:spacing w:val="-2"/>
              </w:rPr>
              <w:t>保管人</w:t>
            </w:r>
          </w:p>
        </w:tc>
      </w:tr>
      <w:tr w14:paraId="5C14E4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62" w:type="pct"/>
            <w:vAlign w:val="top"/>
          </w:tcPr>
          <w:p w14:paraId="4A1DD80E">
            <w:pPr>
              <w:pStyle w:val="6"/>
              <w:spacing w:before="111" w:line="186" w:lineRule="auto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速录机</w:t>
            </w:r>
          </w:p>
        </w:tc>
        <w:tc>
          <w:tcPr>
            <w:tcW w:w="256" w:type="pct"/>
            <w:vAlign w:val="top"/>
          </w:tcPr>
          <w:p w14:paraId="7693BDAB">
            <w:pPr>
              <w:pStyle w:val="6"/>
              <w:spacing w:before="111" w:line="187" w:lineRule="auto"/>
              <w:jc w:val="center"/>
            </w:pPr>
          </w:p>
        </w:tc>
        <w:tc>
          <w:tcPr>
            <w:tcW w:w="510" w:type="pct"/>
            <w:vAlign w:val="top"/>
          </w:tcPr>
          <w:p w14:paraId="3082831D">
            <w:pPr>
              <w:pStyle w:val="6"/>
              <w:spacing w:before="111" w:line="203" w:lineRule="auto"/>
              <w:jc w:val="center"/>
            </w:pPr>
          </w:p>
        </w:tc>
        <w:tc>
          <w:tcPr>
            <w:tcW w:w="269" w:type="pct"/>
            <w:vAlign w:val="top"/>
          </w:tcPr>
          <w:p w14:paraId="44F8253F">
            <w:pPr>
              <w:pStyle w:val="6"/>
              <w:spacing w:before="112" w:line="203" w:lineRule="auto"/>
              <w:jc w:val="center"/>
            </w:pPr>
          </w:p>
        </w:tc>
        <w:tc>
          <w:tcPr>
            <w:tcW w:w="256" w:type="pct"/>
            <w:vAlign w:val="top"/>
          </w:tcPr>
          <w:p w14:paraId="44E11F31">
            <w:pPr>
              <w:pStyle w:val="6"/>
              <w:spacing w:before="111" w:line="205" w:lineRule="auto"/>
              <w:jc w:val="center"/>
            </w:pPr>
          </w:p>
        </w:tc>
        <w:tc>
          <w:tcPr>
            <w:tcW w:w="453" w:type="pct"/>
            <w:vAlign w:val="top"/>
          </w:tcPr>
          <w:p w14:paraId="79210FA5">
            <w:pPr>
              <w:pStyle w:val="6"/>
              <w:spacing w:before="112" w:line="203" w:lineRule="auto"/>
              <w:jc w:val="center"/>
            </w:pPr>
          </w:p>
        </w:tc>
        <w:tc>
          <w:tcPr>
            <w:tcW w:w="510" w:type="pct"/>
            <w:vAlign w:val="top"/>
          </w:tcPr>
          <w:p w14:paraId="68CDF468">
            <w:pPr>
              <w:pStyle w:val="6"/>
              <w:spacing w:before="112" w:line="185" w:lineRule="auto"/>
              <w:jc w:val="center"/>
            </w:pPr>
          </w:p>
        </w:tc>
        <w:tc>
          <w:tcPr>
            <w:tcW w:w="633" w:type="pct"/>
            <w:vAlign w:val="top"/>
          </w:tcPr>
          <w:p w14:paraId="2626A86E">
            <w:pPr>
              <w:pStyle w:val="6"/>
              <w:spacing w:before="112" w:line="185" w:lineRule="auto"/>
              <w:jc w:val="center"/>
            </w:pPr>
          </w:p>
        </w:tc>
        <w:tc>
          <w:tcPr>
            <w:tcW w:w="962" w:type="pct"/>
            <w:vAlign w:val="top"/>
          </w:tcPr>
          <w:p w14:paraId="2EE6949B">
            <w:pPr>
              <w:pStyle w:val="6"/>
              <w:spacing w:before="111" w:line="186" w:lineRule="auto"/>
              <w:jc w:val="center"/>
            </w:pPr>
          </w:p>
        </w:tc>
        <w:tc>
          <w:tcPr>
            <w:tcW w:w="382" w:type="pct"/>
            <w:vAlign w:val="top"/>
          </w:tcPr>
          <w:p w14:paraId="46E2D0C5">
            <w:pPr>
              <w:pStyle w:val="6"/>
              <w:spacing w:before="112" w:line="186" w:lineRule="auto"/>
              <w:jc w:val="center"/>
            </w:pPr>
          </w:p>
        </w:tc>
      </w:tr>
      <w:tr w14:paraId="7A522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762" w:type="pct"/>
            <w:vAlign w:val="top"/>
          </w:tcPr>
          <w:p w14:paraId="27C2BC4E">
            <w:pPr>
              <w:pStyle w:val="6"/>
              <w:spacing w:before="114" w:line="186" w:lineRule="auto"/>
              <w:jc w:val="center"/>
            </w:pPr>
          </w:p>
        </w:tc>
        <w:tc>
          <w:tcPr>
            <w:tcW w:w="256" w:type="pct"/>
            <w:vAlign w:val="top"/>
          </w:tcPr>
          <w:p w14:paraId="542644B4">
            <w:pPr>
              <w:pStyle w:val="6"/>
              <w:spacing w:before="115" w:line="187" w:lineRule="auto"/>
              <w:jc w:val="center"/>
            </w:pPr>
          </w:p>
        </w:tc>
        <w:tc>
          <w:tcPr>
            <w:tcW w:w="510" w:type="pct"/>
            <w:vAlign w:val="top"/>
          </w:tcPr>
          <w:p w14:paraId="53340E2E">
            <w:pPr>
              <w:pStyle w:val="6"/>
              <w:spacing w:before="146" w:line="159" w:lineRule="auto"/>
              <w:jc w:val="center"/>
            </w:pPr>
          </w:p>
        </w:tc>
        <w:tc>
          <w:tcPr>
            <w:tcW w:w="269" w:type="pct"/>
            <w:vAlign w:val="top"/>
          </w:tcPr>
          <w:p w14:paraId="6BC6B055">
            <w:pPr>
              <w:pStyle w:val="6"/>
              <w:spacing w:before="115" w:line="203" w:lineRule="auto"/>
              <w:jc w:val="center"/>
            </w:pPr>
          </w:p>
        </w:tc>
        <w:tc>
          <w:tcPr>
            <w:tcW w:w="256" w:type="pct"/>
            <w:vAlign w:val="top"/>
          </w:tcPr>
          <w:p w14:paraId="53B58EE0">
            <w:pPr>
              <w:pStyle w:val="6"/>
              <w:spacing w:before="115" w:line="205" w:lineRule="auto"/>
              <w:jc w:val="center"/>
            </w:pPr>
          </w:p>
        </w:tc>
        <w:tc>
          <w:tcPr>
            <w:tcW w:w="453" w:type="pct"/>
            <w:vAlign w:val="top"/>
          </w:tcPr>
          <w:p w14:paraId="1E1EBEBA">
            <w:pPr>
              <w:pStyle w:val="6"/>
              <w:spacing w:before="115" w:line="203" w:lineRule="auto"/>
              <w:jc w:val="center"/>
            </w:pPr>
          </w:p>
        </w:tc>
        <w:tc>
          <w:tcPr>
            <w:tcW w:w="510" w:type="pct"/>
            <w:vAlign w:val="top"/>
          </w:tcPr>
          <w:p w14:paraId="3F596D05">
            <w:pPr>
              <w:pStyle w:val="6"/>
              <w:spacing w:before="115" w:line="185" w:lineRule="auto"/>
              <w:jc w:val="center"/>
            </w:pPr>
          </w:p>
        </w:tc>
        <w:tc>
          <w:tcPr>
            <w:tcW w:w="633" w:type="pct"/>
            <w:vAlign w:val="top"/>
          </w:tcPr>
          <w:p w14:paraId="7BE99B6F">
            <w:pPr>
              <w:pStyle w:val="6"/>
              <w:spacing w:before="115" w:line="185" w:lineRule="auto"/>
              <w:jc w:val="center"/>
            </w:pPr>
          </w:p>
        </w:tc>
        <w:tc>
          <w:tcPr>
            <w:tcW w:w="962" w:type="pct"/>
            <w:vAlign w:val="top"/>
          </w:tcPr>
          <w:p w14:paraId="3C8A332E">
            <w:pPr>
              <w:pStyle w:val="6"/>
              <w:spacing w:before="115" w:line="186" w:lineRule="auto"/>
              <w:jc w:val="center"/>
            </w:pPr>
          </w:p>
        </w:tc>
        <w:tc>
          <w:tcPr>
            <w:tcW w:w="382" w:type="pct"/>
            <w:vAlign w:val="top"/>
          </w:tcPr>
          <w:p w14:paraId="00885789">
            <w:pPr>
              <w:pStyle w:val="6"/>
              <w:spacing w:before="115" w:line="186" w:lineRule="auto"/>
              <w:jc w:val="center"/>
            </w:pPr>
          </w:p>
        </w:tc>
      </w:tr>
    </w:tbl>
    <w:p w14:paraId="12915634">
      <w:pPr>
        <w:spacing w:before="272" w:line="188" w:lineRule="auto"/>
        <w:ind w:left="51"/>
        <w:outlineLvl w:val="0"/>
        <w:rPr>
          <w:rFonts w:ascii="微软雅黑" w:hAnsi="微软雅黑" w:eastAsia="微软雅黑" w:cs="微软雅黑"/>
          <w:sz w:val="30"/>
          <w:szCs w:val="30"/>
        </w:rPr>
      </w:pPr>
      <w:r>
        <w:rPr>
          <w:rFonts w:ascii="微软雅黑" w:hAnsi="微软雅黑" w:eastAsia="微软雅黑" w:cs="微软雅黑"/>
          <w:b/>
          <w:bCs/>
          <w:spacing w:val="-12"/>
          <w:sz w:val="30"/>
          <w:szCs w:val="30"/>
        </w:rPr>
        <w:t>审批记录：</w:t>
      </w:r>
    </w:p>
    <w:p w14:paraId="7FCB2EA2">
      <w:pPr>
        <w:spacing w:line="260" w:lineRule="auto"/>
        <w:rPr>
          <w:rFonts w:ascii="Arial"/>
          <w:sz w:val="21"/>
        </w:rPr>
      </w:pPr>
    </w:p>
    <w:p w14:paraId="0A943BD1">
      <w:pPr>
        <w:spacing w:before="81" w:line="185" w:lineRule="auto"/>
        <w:ind w:left="32"/>
        <w:rPr>
          <w:rFonts w:hint="eastAsia" w:ascii="微软雅黑" w:hAnsi="微软雅黑" w:eastAsia="微软雅黑" w:cs="微软雅黑"/>
          <w:spacing w:val="-3"/>
          <w:sz w:val="19"/>
          <w:szCs w:val="19"/>
          <w:lang w:val="en-US" w:eastAsia="zh-CN"/>
        </w:rPr>
      </w:pPr>
      <w:r>
        <w:rPr>
          <w:rFonts w:ascii="微软雅黑" w:hAnsi="微软雅黑" w:eastAsia="微软雅黑" w:cs="微软雅黑"/>
          <w:spacing w:val="-3"/>
          <w:sz w:val="19"/>
          <w:szCs w:val="19"/>
        </w:rPr>
        <w:t>经办人：</w:t>
      </w:r>
      <w:r>
        <w:rPr>
          <w:rFonts w:hint="eastAsia" w:ascii="微软雅黑" w:hAnsi="微软雅黑" w:eastAsia="微软雅黑" w:cs="微软雅黑"/>
          <w:spacing w:val="-3"/>
          <w:sz w:val="19"/>
          <w:szCs w:val="19"/>
          <w:lang w:val="en-US" w:eastAsia="zh-CN"/>
        </w:rPr>
        <w:t xml:space="preserve">                                      </w:t>
      </w:r>
      <w:r>
        <w:rPr>
          <w:rFonts w:ascii="微软雅黑" w:hAnsi="微软雅黑" w:eastAsia="微软雅黑" w:cs="微软雅黑"/>
          <w:spacing w:val="-3"/>
          <w:sz w:val="19"/>
          <w:szCs w:val="19"/>
        </w:rPr>
        <w:t>经办部门负责人：</w:t>
      </w:r>
      <w:r>
        <w:rPr>
          <w:rFonts w:hint="eastAsia" w:ascii="微软雅黑" w:hAnsi="微软雅黑" w:eastAsia="微软雅黑" w:cs="微软雅黑"/>
          <w:spacing w:val="-3"/>
          <w:sz w:val="19"/>
          <w:szCs w:val="19"/>
          <w:lang w:val="en-US" w:eastAsia="zh-CN"/>
        </w:rPr>
        <w:t xml:space="preserve">                                         资产管理处经办人</w:t>
      </w:r>
      <w:r>
        <w:rPr>
          <w:rFonts w:ascii="微软雅黑" w:hAnsi="微软雅黑" w:eastAsia="微软雅黑" w:cs="微软雅黑"/>
          <w:spacing w:val="-3"/>
          <w:sz w:val="19"/>
          <w:szCs w:val="19"/>
        </w:rPr>
        <w:t>：</w:t>
      </w:r>
      <w:r>
        <w:rPr>
          <w:rFonts w:hint="eastAsia" w:ascii="微软雅黑" w:hAnsi="微软雅黑" w:eastAsia="微软雅黑" w:cs="微软雅黑"/>
          <w:spacing w:val="-3"/>
          <w:sz w:val="19"/>
          <w:szCs w:val="19"/>
          <w:lang w:val="en-US" w:eastAsia="zh-CN"/>
        </w:rPr>
        <w:t xml:space="preserve"> </w:t>
      </w:r>
    </w:p>
    <w:p w14:paraId="044D3E89">
      <w:pPr>
        <w:spacing w:line="47" w:lineRule="exact"/>
      </w:pPr>
    </w:p>
    <w:p w14:paraId="59AF43B9">
      <w:pPr>
        <w:spacing w:before="81" w:line="185" w:lineRule="auto"/>
        <w:ind w:left="32"/>
        <w:rPr>
          <w:rFonts w:ascii="微软雅黑" w:hAnsi="微软雅黑" w:eastAsia="微软雅黑" w:cs="微软雅黑"/>
          <w:spacing w:val="-3"/>
          <w:sz w:val="19"/>
          <w:szCs w:val="19"/>
        </w:rPr>
      </w:pPr>
      <w:bookmarkStart w:id="0" w:name="_GoBack"/>
      <w:bookmarkEnd w:id="0"/>
    </w:p>
    <w:sectPr>
      <w:pgSz w:w="16838" w:h="11906"/>
      <w:pgMar w:top="1011" w:right="1588" w:bottom="0" w:left="226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4D27F5E"/>
    <w:rsid w:val="10391D2B"/>
    <w:rsid w:val="1D046767"/>
    <w:rsid w:val="213657F6"/>
    <w:rsid w:val="24092201"/>
    <w:rsid w:val="404374C2"/>
    <w:rsid w:val="4CB119FA"/>
    <w:rsid w:val="4DB10696"/>
    <w:rsid w:val="506170C6"/>
    <w:rsid w:val="50AE6154"/>
    <w:rsid w:val="606D7BC8"/>
    <w:rsid w:val="62991914"/>
    <w:rsid w:val="64B23FC8"/>
    <w:rsid w:val="65CD232B"/>
    <w:rsid w:val="6D170ADE"/>
    <w:rsid w:val="77561421"/>
    <w:rsid w:val="79CB4B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132</Words>
  <Characters>154</Characters>
  <TotalTime>23</TotalTime>
  <ScaleCrop>false</ScaleCrop>
  <LinksUpToDate>false</LinksUpToDate>
  <CharactersWithSpaces>234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2026-03-02T10:04:00Z</dcterms:created>
  <dc:creator>86137</dc:creator>
  <cp:lastModifiedBy>7</cp:lastModifiedBy>
  <dcterms:modified xsi:type="dcterms:W3CDTF">2026-06-08T00:56:53Z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2026-05-22T10:00:03Z</vt:filetime>
  </property>
  <property fmtid="{D5CDD505-2E9C-101B-9397-08002B2CF9AE}" pid="4" name="KSOTemplateDocerSaveRecord">
    <vt:lpwstr>eyJoZGlkIjoiOTJhYTk1MDA2YzExZWZlNzVmN2QwMmIyN2M1NDA1ODEiLCJ1c2VySWQiOiIyNTY2ODc1NzkifQ==</vt:lpwstr>
  </property>
  <property fmtid="{D5CDD505-2E9C-101B-9397-08002B2CF9AE}" pid="5" name="KSOProductBuildVer">
    <vt:lpwstr>2052-12.1.0.26895</vt:lpwstr>
  </property>
  <property fmtid="{D5CDD505-2E9C-101B-9397-08002B2CF9AE}" pid="6" name="ICV">
    <vt:lpwstr>E16E019EAB884FF7B5D507B0FD0C3B7A_12</vt:lpwstr>
  </property>
</Properties>
</file>