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D0EF8" w14:textId="77777777" w:rsidR="00CB04E2" w:rsidRDefault="00CB04E2">
      <w:pPr>
        <w:spacing w:line="540" w:lineRule="exact"/>
        <w:jc w:val="center"/>
        <w:rPr>
          <w:rFonts w:ascii="仿宋_GB2312" w:eastAsia="仿宋_GB2312" w:hAnsi="华文中宋" w:cs="TT4AC8C67DtCID-WinCharSetFFFF-H"/>
          <w:color w:val="000000"/>
          <w:kern w:val="0"/>
          <w:sz w:val="42"/>
          <w:szCs w:val="42"/>
        </w:rPr>
      </w:pPr>
    </w:p>
    <w:p w14:paraId="6B1ACC3D" w14:textId="77777777" w:rsidR="00CB04E2" w:rsidRDefault="00CB04E2">
      <w:pPr>
        <w:spacing w:line="540" w:lineRule="exact"/>
        <w:jc w:val="center"/>
        <w:rPr>
          <w:rFonts w:ascii="仿宋_GB2312" w:eastAsia="仿宋_GB2312" w:hAnsi="华文中宋" w:cs="TT4AC8C67DtCID-WinCharSetFFFF-H"/>
          <w:color w:val="000000"/>
          <w:kern w:val="0"/>
          <w:sz w:val="42"/>
          <w:szCs w:val="42"/>
        </w:rPr>
      </w:pPr>
    </w:p>
    <w:p w14:paraId="44D08793" w14:textId="77777777" w:rsidR="00CB04E2" w:rsidRDefault="00642E10">
      <w:pPr>
        <w:spacing w:line="800" w:lineRule="exact"/>
        <w:jc w:val="center"/>
        <w:rPr>
          <w:rFonts w:ascii="仿宋_GB2312" w:eastAsia="仿宋_GB2312" w:hAnsi="华文中宋" w:cs="TT4AC8C67DtCID-WinCharSetFFFF-H"/>
          <w:color w:val="000000"/>
          <w:kern w:val="0"/>
          <w:sz w:val="42"/>
          <w:szCs w:val="42"/>
        </w:rPr>
      </w:pPr>
      <w:r>
        <w:rPr>
          <w:rFonts w:ascii="仿宋_GB2312" w:eastAsia="仿宋_GB2312" w:hAnsi="华文中宋" w:cs="TT4AC8C67DtCID-WinCharSetFFFF-H"/>
          <w:color w:val="000000"/>
          <w:kern w:val="0"/>
          <w:sz w:val="42"/>
          <w:szCs w:val="42"/>
        </w:rPr>
        <w:t>无锡地铁集团有限公司</w:t>
      </w:r>
    </w:p>
    <w:p w14:paraId="434A871E" w14:textId="77777777" w:rsidR="00CB04E2" w:rsidRDefault="00642E10">
      <w:pPr>
        <w:spacing w:line="800" w:lineRule="exact"/>
        <w:jc w:val="center"/>
        <w:rPr>
          <w:rFonts w:ascii="仿宋_GB2312" w:eastAsia="仿宋_GB2312" w:hAnsi="华文中宋" w:cs="TT4AC8C67DtCID-WinCharSetFFFF-H"/>
          <w:color w:val="000000"/>
          <w:kern w:val="0"/>
          <w:sz w:val="42"/>
          <w:szCs w:val="42"/>
        </w:rPr>
      </w:pPr>
      <w:r>
        <w:rPr>
          <w:rFonts w:ascii="仿宋_GB2312" w:eastAsia="仿宋_GB2312" w:hAnsi="华文中宋" w:cs="TT4AC8C67DtCID-WinCharSetFFFF-H" w:hint="eastAsia"/>
          <w:color w:val="000000"/>
          <w:kern w:val="0"/>
          <w:sz w:val="42"/>
          <w:szCs w:val="42"/>
        </w:rPr>
        <w:t>参与五年制高等职业教育人才培养年度报告</w:t>
      </w:r>
    </w:p>
    <w:p w14:paraId="14226EB6" w14:textId="77777777" w:rsidR="00CB04E2" w:rsidRDefault="00642E10">
      <w:pPr>
        <w:spacing w:line="800" w:lineRule="exact"/>
        <w:jc w:val="center"/>
        <w:rPr>
          <w:rFonts w:ascii="仿宋_GB2312" w:eastAsia="仿宋_GB2312" w:hAnsi="华文中宋" w:cs="TT4AC8C67DtCID-WinCharSetFFFF-H"/>
          <w:color w:val="000000"/>
          <w:kern w:val="0"/>
          <w:sz w:val="42"/>
          <w:szCs w:val="42"/>
        </w:rPr>
      </w:pPr>
      <w:r>
        <w:rPr>
          <w:rFonts w:ascii="仿宋_GB2312" w:eastAsia="仿宋_GB2312" w:hAnsi="华文中宋" w:cs="TT4AC8C67DtCID-WinCharSetFFFF-H" w:hint="eastAsia"/>
          <w:color w:val="000000"/>
          <w:kern w:val="0"/>
          <w:sz w:val="42"/>
          <w:szCs w:val="42"/>
        </w:rPr>
        <w:t>（</w:t>
      </w:r>
      <w:r>
        <w:rPr>
          <w:rFonts w:ascii="仿宋_GB2312" w:eastAsia="仿宋_GB2312" w:hAnsi="华文中宋" w:cs="TT4AC8C67DtCID-WinCharSetFFFF-H" w:hint="eastAsia"/>
          <w:color w:val="000000"/>
          <w:kern w:val="0"/>
          <w:sz w:val="42"/>
          <w:szCs w:val="42"/>
        </w:rPr>
        <w:t>202</w:t>
      </w:r>
      <w:r>
        <w:rPr>
          <w:rFonts w:ascii="仿宋_GB2312" w:eastAsia="仿宋_GB2312" w:hAnsi="华文中宋" w:cs="TT4AC8C67DtCID-WinCharSetFFFF-H" w:hint="eastAsia"/>
          <w:color w:val="000000"/>
          <w:kern w:val="0"/>
          <w:sz w:val="42"/>
          <w:szCs w:val="42"/>
        </w:rPr>
        <w:t>4</w:t>
      </w:r>
      <w:r>
        <w:rPr>
          <w:rFonts w:ascii="仿宋_GB2312" w:eastAsia="仿宋_GB2312" w:hAnsi="华文中宋" w:cs="TT4AC8C67DtCID-WinCharSetFFFF-H" w:hint="eastAsia"/>
          <w:color w:val="000000"/>
          <w:kern w:val="0"/>
          <w:sz w:val="42"/>
          <w:szCs w:val="42"/>
        </w:rPr>
        <w:t>）</w:t>
      </w:r>
      <w:r>
        <w:rPr>
          <w:rFonts w:ascii="仿宋_GB2312" w:eastAsia="仿宋_GB2312" w:hAnsi="华文中宋" w:cs="TT4AC8C67DtCID-WinCharSetFFFF-H" w:hint="eastAsia"/>
          <w:color w:val="000000"/>
          <w:kern w:val="0"/>
          <w:sz w:val="42"/>
          <w:szCs w:val="42"/>
        </w:rPr>
        <w:t xml:space="preserve"> </w:t>
      </w:r>
      <w:r>
        <w:rPr>
          <w:rFonts w:ascii="仿宋_GB2312" w:eastAsia="仿宋_GB2312" w:hAnsi="华文中宋" w:cs="TT4AC8C67DtCID-WinCharSetFFFF-H"/>
          <w:color w:val="000000"/>
          <w:kern w:val="0"/>
          <w:sz w:val="42"/>
          <w:szCs w:val="42"/>
        </w:rPr>
        <w:t xml:space="preserve">             </w:t>
      </w:r>
    </w:p>
    <w:p w14:paraId="652830E1" w14:textId="77777777" w:rsidR="00CB04E2" w:rsidRDefault="00CB04E2">
      <w:pPr>
        <w:spacing w:line="540" w:lineRule="exact"/>
        <w:jc w:val="center"/>
        <w:rPr>
          <w:rFonts w:ascii="仿宋_GB2312" w:eastAsia="仿宋_GB2312" w:hAnsi="华文中宋" w:cs="TT4AC8C67DtCID-WinCharSetFFFF-H"/>
          <w:color w:val="000000"/>
          <w:kern w:val="0"/>
          <w:sz w:val="42"/>
          <w:szCs w:val="42"/>
        </w:rPr>
      </w:pPr>
    </w:p>
    <w:p w14:paraId="35CF5A56" w14:textId="77777777" w:rsidR="00CB04E2" w:rsidRDefault="00CB04E2">
      <w:pPr>
        <w:spacing w:line="540" w:lineRule="exact"/>
        <w:jc w:val="center"/>
        <w:rPr>
          <w:rFonts w:ascii="仿宋_GB2312" w:eastAsia="仿宋_GB2312" w:hAnsi="华文中宋" w:cs="TT4AC8C67DtCID-WinCharSetFFFF-H"/>
          <w:color w:val="000000"/>
          <w:kern w:val="0"/>
          <w:sz w:val="42"/>
          <w:szCs w:val="42"/>
        </w:rPr>
      </w:pPr>
    </w:p>
    <w:p w14:paraId="4627BCA2" w14:textId="77777777" w:rsidR="00CB04E2" w:rsidRDefault="00CB04E2">
      <w:pPr>
        <w:spacing w:line="540" w:lineRule="exact"/>
        <w:jc w:val="center"/>
        <w:rPr>
          <w:rFonts w:ascii="仿宋_GB2312" w:eastAsia="仿宋_GB2312" w:hAnsi="华文中宋" w:cs="TT4AC8C67DtCID-WinCharSetFFFF-H"/>
          <w:color w:val="000000"/>
          <w:kern w:val="0"/>
          <w:sz w:val="42"/>
          <w:szCs w:val="42"/>
        </w:rPr>
      </w:pPr>
    </w:p>
    <w:p w14:paraId="34649EB3" w14:textId="77777777" w:rsidR="00CB04E2" w:rsidRDefault="00CB04E2">
      <w:pPr>
        <w:spacing w:line="540" w:lineRule="exact"/>
        <w:jc w:val="center"/>
        <w:rPr>
          <w:rFonts w:ascii="仿宋_GB2312" w:eastAsia="仿宋_GB2312" w:hAnsi="华文中宋" w:cs="TT4AC8C67DtCID-WinCharSetFFFF-H"/>
          <w:color w:val="000000"/>
          <w:kern w:val="0"/>
          <w:sz w:val="42"/>
          <w:szCs w:val="42"/>
        </w:rPr>
      </w:pPr>
    </w:p>
    <w:p w14:paraId="666EF841" w14:textId="77777777" w:rsidR="00CB04E2" w:rsidRDefault="00CB04E2">
      <w:pPr>
        <w:spacing w:line="540" w:lineRule="exact"/>
        <w:jc w:val="center"/>
        <w:rPr>
          <w:rFonts w:ascii="仿宋_GB2312" w:eastAsia="仿宋_GB2312" w:hAnsi="华文中宋" w:cs="TT4AC8C67DtCID-WinCharSetFFFF-H"/>
          <w:color w:val="000000"/>
          <w:kern w:val="0"/>
          <w:sz w:val="42"/>
          <w:szCs w:val="42"/>
        </w:rPr>
      </w:pPr>
    </w:p>
    <w:p w14:paraId="0E0E19D1" w14:textId="77777777" w:rsidR="00CB04E2" w:rsidRDefault="00CB04E2">
      <w:pPr>
        <w:spacing w:line="540" w:lineRule="exact"/>
        <w:jc w:val="center"/>
        <w:rPr>
          <w:rFonts w:ascii="仿宋_GB2312" w:eastAsia="仿宋_GB2312" w:hAnsi="华文中宋" w:cs="TT4AC8C67DtCID-WinCharSetFFFF-H"/>
          <w:color w:val="000000"/>
          <w:kern w:val="0"/>
          <w:sz w:val="42"/>
          <w:szCs w:val="42"/>
        </w:rPr>
      </w:pPr>
    </w:p>
    <w:p w14:paraId="78BDDD4E" w14:textId="77777777" w:rsidR="00CB04E2" w:rsidRDefault="00CB04E2">
      <w:pPr>
        <w:spacing w:line="540" w:lineRule="exact"/>
        <w:jc w:val="center"/>
        <w:rPr>
          <w:rFonts w:ascii="仿宋_GB2312" w:eastAsia="仿宋_GB2312" w:hAnsi="华文中宋" w:cs="TT4AC8C67DtCID-WinCharSetFFFF-H"/>
          <w:color w:val="000000"/>
          <w:kern w:val="0"/>
          <w:sz w:val="42"/>
          <w:szCs w:val="42"/>
        </w:rPr>
      </w:pPr>
    </w:p>
    <w:p w14:paraId="40D34B21" w14:textId="77777777" w:rsidR="00CB04E2" w:rsidRDefault="00CB04E2">
      <w:pPr>
        <w:spacing w:line="540" w:lineRule="exact"/>
        <w:jc w:val="center"/>
        <w:rPr>
          <w:rFonts w:ascii="仿宋_GB2312" w:eastAsia="仿宋_GB2312" w:hAnsi="华文中宋" w:cs="TT4AC8C67DtCID-WinCharSetFFFF-H"/>
          <w:color w:val="000000"/>
          <w:kern w:val="0"/>
          <w:sz w:val="42"/>
          <w:szCs w:val="42"/>
        </w:rPr>
      </w:pPr>
    </w:p>
    <w:p w14:paraId="7E8E79E9" w14:textId="77777777" w:rsidR="00CB04E2" w:rsidRDefault="00CB04E2">
      <w:pPr>
        <w:spacing w:line="540" w:lineRule="exact"/>
        <w:jc w:val="center"/>
        <w:rPr>
          <w:rFonts w:ascii="仿宋_GB2312" w:eastAsia="仿宋_GB2312" w:hAnsi="华文中宋" w:cs="TT4AC8C67DtCID-WinCharSetFFFF-H"/>
          <w:color w:val="000000"/>
          <w:kern w:val="0"/>
          <w:sz w:val="42"/>
          <w:szCs w:val="42"/>
        </w:rPr>
      </w:pPr>
    </w:p>
    <w:p w14:paraId="16AF823E" w14:textId="77777777" w:rsidR="00CB04E2" w:rsidRDefault="00CB04E2">
      <w:pPr>
        <w:spacing w:line="540" w:lineRule="exact"/>
        <w:jc w:val="center"/>
        <w:rPr>
          <w:rFonts w:ascii="仿宋_GB2312" w:eastAsia="仿宋_GB2312" w:hAnsi="华文中宋" w:cs="TT4AC8C67DtCID-WinCharSetFFFF-H"/>
          <w:color w:val="000000"/>
          <w:kern w:val="0"/>
          <w:sz w:val="42"/>
          <w:szCs w:val="42"/>
        </w:rPr>
      </w:pPr>
    </w:p>
    <w:p w14:paraId="2C3C50E8" w14:textId="77777777" w:rsidR="00CB04E2" w:rsidRDefault="00CB04E2">
      <w:pPr>
        <w:spacing w:line="540" w:lineRule="exact"/>
        <w:jc w:val="center"/>
        <w:rPr>
          <w:rFonts w:ascii="仿宋_GB2312" w:eastAsia="仿宋_GB2312" w:hAnsi="华文中宋" w:cs="TT4AC8C67DtCID-WinCharSetFFFF-H"/>
          <w:color w:val="000000"/>
          <w:kern w:val="0"/>
          <w:sz w:val="42"/>
          <w:szCs w:val="42"/>
        </w:rPr>
      </w:pPr>
    </w:p>
    <w:p w14:paraId="55825A18" w14:textId="77777777" w:rsidR="00CB04E2" w:rsidRDefault="00CB04E2">
      <w:pPr>
        <w:spacing w:line="540" w:lineRule="exact"/>
        <w:jc w:val="center"/>
        <w:rPr>
          <w:rFonts w:ascii="仿宋_GB2312" w:eastAsia="仿宋_GB2312" w:hAnsi="华文中宋" w:cs="TT4AC8C67DtCID-WinCharSetFFFF-H"/>
          <w:color w:val="000000"/>
          <w:kern w:val="0"/>
          <w:sz w:val="42"/>
          <w:szCs w:val="42"/>
        </w:rPr>
      </w:pPr>
    </w:p>
    <w:p w14:paraId="77EF655B" w14:textId="77777777" w:rsidR="00CB04E2" w:rsidRDefault="00CB04E2">
      <w:pPr>
        <w:spacing w:line="540" w:lineRule="exact"/>
        <w:jc w:val="center"/>
        <w:rPr>
          <w:rFonts w:ascii="仿宋_GB2312" w:eastAsia="仿宋_GB2312" w:hAnsi="华文中宋" w:cs="TT4AC8C67DtCID-WinCharSetFFFF-H"/>
          <w:color w:val="000000"/>
          <w:kern w:val="0"/>
          <w:sz w:val="42"/>
          <w:szCs w:val="42"/>
        </w:rPr>
      </w:pPr>
    </w:p>
    <w:p w14:paraId="00154CAD" w14:textId="77777777" w:rsidR="00CB04E2" w:rsidRDefault="00CB04E2">
      <w:pPr>
        <w:spacing w:line="540" w:lineRule="exact"/>
        <w:jc w:val="center"/>
        <w:rPr>
          <w:rFonts w:ascii="仿宋_GB2312" w:eastAsia="仿宋_GB2312" w:hAnsi="华文中宋" w:cs="TT4AC8C67DtCID-WinCharSetFFFF-H"/>
          <w:color w:val="000000"/>
          <w:kern w:val="0"/>
          <w:sz w:val="42"/>
          <w:szCs w:val="42"/>
        </w:rPr>
      </w:pPr>
    </w:p>
    <w:p w14:paraId="51441775" w14:textId="77777777" w:rsidR="00CB04E2" w:rsidRDefault="00CB04E2">
      <w:pPr>
        <w:spacing w:line="540" w:lineRule="exact"/>
        <w:jc w:val="center"/>
        <w:rPr>
          <w:rFonts w:ascii="仿宋_GB2312" w:eastAsia="仿宋_GB2312" w:hAnsi="华文中宋" w:cs="TT4AC8C67DtCID-WinCharSetFFFF-H"/>
          <w:color w:val="000000"/>
          <w:kern w:val="0"/>
          <w:sz w:val="42"/>
          <w:szCs w:val="42"/>
        </w:rPr>
      </w:pPr>
    </w:p>
    <w:p w14:paraId="11B07A09" w14:textId="77777777" w:rsidR="00CB04E2" w:rsidRDefault="00642E10">
      <w:pPr>
        <w:spacing w:line="540" w:lineRule="exact"/>
        <w:jc w:val="center"/>
        <w:rPr>
          <w:rFonts w:ascii="仿宋_GB2312" w:eastAsia="仿宋_GB2312" w:hAnsi="华文中宋" w:cs="TT4AC8C67DtCID-WinCharSetFFFF-H"/>
          <w:color w:val="000000"/>
          <w:kern w:val="0"/>
          <w:sz w:val="42"/>
          <w:szCs w:val="42"/>
        </w:rPr>
      </w:pPr>
      <w:r>
        <w:rPr>
          <w:rFonts w:ascii="仿宋_GB2312" w:eastAsia="仿宋_GB2312" w:hAnsi="华文中宋" w:cs="TT4AC8C67DtCID-WinCharSetFFFF-H" w:hint="eastAsia"/>
          <w:color w:val="000000"/>
          <w:kern w:val="0"/>
          <w:sz w:val="42"/>
          <w:szCs w:val="42"/>
        </w:rPr>
        <w:t>无锡交通分院</w:t>
      </w:r>
    </w:p>
    <w:p w14:paraId="2AFB79B2" w14:textId="77777777" w:rsidR="00CB04E2" w:rsidRDefault="00642E10">
      <w:pPr>
        <w:spacing w:line="540" w:lineRule="exact"/>
        <w:jc w:val="center"/>
        <w:rPr>
          <w:rFonts w:ascii="仿宋_GB2312" w:eastAsia="仿宋_GB2312" w:hAnsi="华文中宋" w:cs="TT4AC8C67DtCID-WinCharSetFFFF-H"/>
          <w:color w:val="000000"/>
          <w:kern w:val="0"/>
          <w:sz w:val="42"/>
          <w:szCs w:val="42"/>
        </w:rPr>
      </w:pPr>
      <w:r>
        <w:rPr>
          <w:rFonts w:ascii="仿宋_GB2312" w:eastAsia="仿宋_GB2312" w:hAnsi="华文中宋" w:cs="TT4AC8C67DtCID-WinCharSetFFFF-H" w:hint="eastAsia"/>
          <w:color w:val="000000"/>
          <w:kern w:val="0"/>
          <w:sz w:val="42"/>
          <w:szCs w:val="42"/>
        </w:rPr>
        <w:t>202</w:t>
      </w:r>
      <w:r>
        <w:rPr>
          <w:rFonts w:ascii="仿宋_GB2312" w:eastAsia="仿宋_GB2312" w:hAnsi="华文中宋" w:cs="TT4AC8C67DtCID-WinCharSetFFFF-H" w:hint="eastAsia"/>
          <w:color w:val="000000"/>
          <w:kern w:val="0"/>
          <w:sz w:val="42"/>
          <w:szCs w:val="42"/>
        </w:rPr>
        <w:t>4</w:t>
      </w:r>
      <w:r>
        <w:rPr>
          <w:rFonts w:ascii="仿宋_GB2312" w:eastAsia="仿宋_GB2312" w:hAnsi="华文中宋" w:cs="TT4AC8C67DtCID-WinCharSetFFFF-H" w:hint="eastAsia"/>
          <w:color w:val="000000"/>
          <w:kern w:val="0"/>
          <w:sz w:val="42"/>
          <w:szCs w:val="42"/>
        </w:rPr>
        <w:t>年</w:t>
      </w:r>
      <w:r>
        <w:rPr>
          <w:rFonts w:ascii="仿宋_GB2312" w:eastAsia="仿宋_GB2312" w:hAnsi="华文中宋" w:cs="TT4AC8C67DtCID-WinCharSetFFFF-H" w:hint="eastAsia"/>
          <w:color w:val="000000"/>
          <w:kern w:val="0"/>
          <w:sz w:val="42"/>
          <w:szCs w:val="42"/>
        </w:rPr>
        <w:t>12</w:t>
      </w:r>
      <w:r>
        <w:rPr>
          <w:rFonts w:ascii="仿宋_GB2312" w:eastAsia="仿宋_GB2312" w:hAnsi="华文中宋" w:cs="TT4AC8C67DtCID-WinCharSetFFFF-H" w:hint="eastAsia"/>
          <w:color w:val="000000"/>
          <w:kern w:val="0"/>
          <w:sz w:val="42"/>
          <w:szCs w:val="42"/>
        </w:rPr>
        <w:t>月</w:t>
      </w:r>
      <w:r>
        <w:rPr>
          <w:rFonts w:ascii="仿宋_GB2312" w:eastAsia="仿宋_GB2312" w:hAnsi="华文中宋" w:cs="TT4AC8C67DtCID-WinCharSetFFFF-H" w:hint="eastAsia"/>
          <w:color w:val="000000"/>
          <w:kern w:val="0"/>
          <w:sz w:val="42"/>
          <w:szCs w:val="42"/>
        </w:rPr>
        <w:t>1</w:t>
      </w:r>
      <w:r>
        <w:rPr>
          <w:rFonts w:ascii="仿宋_GB2312" w:eastAsia="仿宋_GB2312" w:hAnsi="华文中宋" w:cs="TT4AC8C67DtCID-WinCharSetFFFF-H" w:hint="eastAsia"/>
          <w:color w:val="000000"/>
          <w:kern w:val="0"/>
          <w:sz w:val="42"/>
          <w:szCs w:val="42"/>
        </w:rPr>
        <w:t>5</w:t>
      </w:r>
      <w:r>
        <w:rPr>
          <w:rFonts w:ascii="仿宋_GB2312" w:eastAsia="仿宋_GB2312" w:hAnsi="华文中宋" w:cs="TT4AC8C67DtCID-WinCharSetFFFF-H" w:hint="eastAsia"/>
          <w:color w:val="000000"/>
          <w:kern w:val="0"/>
          <w:sz w:val="42"/>
          <w:szCs w:val="42"/>
        </w:rPr>
        <w:t>日</w:t>
      </w:r>
    </w:p>
    <w:p w14:paraId="6490E811" w14:textId="77777777" w:rsidR="00CB04E2" w:rsidRDefault="00CB04E2">
      <w:pPr>
        <w:spacing w:line="540" w:lineRule="exact"/>
        <w:jc w:val="center"/>
        <w:rPr>
          <w:rFonts w:ascii="仿宋_GB2312" w:eastAsia="仿宋_GB2312" w:hAnsi="华文中宋" w:cs="TT4AC8C67DtCID-WinCharSetFFFF-H"/>
          <w:color w:val="000000"/>
          <w:kern w:val="0"/>
          <w:sz w:val="42"/>
          <w:szCs w:val="42"/>
        </w:rPr>
      </w:pPr>
    </w:p>
    <w:p w14:paraId="09051DC7" w14:textId="77777777" w:rsidR="00CB04E2" w:rsidRDefault="00CB04E2">
      <w:pPr>
        <w:spacing w:line="540" w:lineRule="exact"/>
        <w:jc w:val="center"/>
        <w:rPr>
          <w:rFonts w:ascii="仿宋_GB2312" w:eastAsia="仿宋_GB2312" w:hAnsi="华文中宋" w:cs="TT4AC8C67DtCID-WinCharSetFFFF-H"/>
          <w:color w:val="000000"/>
          <w:kern w:val="0"/>
          <w:sz w:val="42"/>
          <w:szCs w:val="42"/>
        </w:rPr>
      </w:pPr>
    </w:p>
    <w:p w14:paraId="2E35E632" w14:textId="77777777" w:rsidR="00CB04E2" w:rsidRDefault="00642E10">
      <w:pPr>
        <w:spacing w:line="500" w:lineRule="exact"/>
        <w:ind w:firstLineChars="200" w:firstLine="562"/>
        <w:jc w:val="left"/>
        <w:rPr>
          <w:rFonts w:ascii="宋体" w:hAnsi="宋体" w:cs="宋体"/>
          <w:sz w:val="28"/>
          <w:szCs w:val="28"/>
        </w:rPr>
      </w:pPr>
      <w:r>
        <w:rPr>
          <w:rFonts w:ascii="宋体" w:hAnsi="宋体" w:cs="宋体" w:hint="eastAsia"/>
          <w:b/>
          <w:bCs/>
          <w:sz w:val="28"/>
          <w:szCs w:val="28"/>
        </w:rPr>
        <w:lastRenderedPageBreak/>
        <w:t>一、单位基本情况</w:t>
      </w:r>
    </w:p>
    <w:p w14:paraId="3EA0BBE4" w14:textId="77777777" w:rsidR="00CB04E2" w:rsidRDefault="00642E10">
      <w:pPr>
        <w:spacing w:line="500" w:lineRule="exact"/>
        <w:ind w:firstLineChars="200" w:firstLine="560"/>
        <w:jc w:val="left"/>
        <w:rPr>
          <w:rFonts w:ascii="宋体" w:hAnsi="宋体" w:cs="宋体"/>
          <w:sz w:val="28"/>
          <w:szCs w:val="28"/>
        </w:rPr>
      </w:pPr>
      <w:r>
        <w:rPr>
          <w:rFonts w:ascii="宋体" w:hAnsi="宋体" w:cs="宋体"/>
          <w:sz w:val="28"/>
          <w:szCs w:val="28"/>
        </w:rPr>
        <w:t>无锡地铁集团有限公司是服务于中国</w:t>
      </w:r>
      <w:hyperlink r:id="rId7" w:tgtFrame="_blank" w:history="1">
        <w:r>
          <w:rPr>
            <w:rFonts w:ascii="宋体" w:hAnsi="宋体" w:cs="宋体"/>
            <w:sz w:val="28"/>
            <w:szCs w:val="28"/>
          </w:rPr>
          <w:t>江苏省</w:t>
        </w:r>
      </w:hyperlink>
      <w:hyperlink r:id="rId8" w:tgtFrame="_blank" w:history="1">
        <w:r>
          <w:rPr>
            <w:rFonts w:ascii="宋体" w:hAnsi="宋体" w:cs="宋体"/>
            <w:sz w:val="28"/>
            <w:szCs w:val="28"/>
          </w:rPr>
          <w:t>无锡市</w:t>
        </w:r>
      </w:hyperlink>
      <w:r>
        <w:rPr>
          <w:rFonts w:ascii="宋体" w:hAnsi="宋体" w:cs="宋体"/>
          <w:sz w:val="28"/>
          <w:szCs w:val="28"/>
        </w:rPr>
        <w:t>的</w:t>
      </w:r>
      <w:hyperlink r:id="rId9" w:tgtFrame="_blank" w:history="1">
        <w:r>
          <w:rPr>
            <w:rFonts w:ascii="宋体" w:hAnsi="宋体" w:cs="宋体"/>
            <w:sz w:val="28"/>
            <w:szCs w:val="28"/>
          </w:rPr>
          <w:t>城市轨道交通</w:t>
        </w:r>
      </w:hyperlink>
      <w:r>
        <w:rPr>
          <w:rFonts w:ascii="宋体" w:hAnsi="宋体" w:cs="宋体"/>
          <w:sz w:val="28"/>
          <w:szCs w:val="28"/>
        </w:rPr>
        <w:t>系统</w:t>
      </w:r>
      <w:r>
        <w:rPr>
          <w:rFonts w:ascii="宋体" w:hAnsi="宋体" w:cs="宋体" w:hint="eastAsia"/>
          <w:sz w:val="28"/>
          <w:szCs w:val="28"/>
        </w:rPr>
        <w:t>，</w:t>
      </w:r>
      <w:r>
        <w:rPr>
          <w:rFonts w:ascii="宋体" w:hAnsi="宋体" w:cs="宋体"/>
          <w:sz w:val="28"/>
          <w:szCs w:val="28"/>
        </w:rPr>
        <w:t>其第一条线路</w:t>
      </w:r>
      <w:hyperlink r:id="rId10" w:tgtFrame="_blank" w:history="1">
        <w:r>
          <w:rPr>
            <w:rFonts w:ascii="宋体" w:hAnsi="宋体" w:cs="宋体"/>
            <w:sz w:val="28"/>
            <w:szCs w:val="28"/>
          </w:rPr>
          <w:t>无锡地铁</w:t>
        </w:r>
        <w:r>
          <w:rPr>
            <w:rFonts w:ascii="宋体" w:hAnsi="宋体" w:cs="宋体"/>
            <w:sz w:val="28"/>
            <w:szCs w:val="28"/>
          </w:rPr>
          <w:t>1</w:t>
        </w:r>
        <w:r>
          <w:rPr>
            <w:rFonts w:ascii="宋体" w:hAnsi="宋体" w:cs="宋体"/>
            <w:sz w:val="28"/>
            <w:szCs w:val="28"/>
          </w:rPr>
          <w:t>号线</w:t>
        </w:r>
      </w:hyperlink>
      <w:r>
        <w:rPr>
          <w:rFonts w:ascii="宋体" w:hAnsi="宋体" w:cs="宋体"/>
          <w:sz w:val="28"/>
          <w:szCs w:val="28"/>
        </w:rPr>
        <w:t>于</w:t>
      </w:r>
      <w:r>
        <w:rPr>
          <w:rFonts w:ascii="宋体" w:hAnsi="宋体" w:cs="宋体"/>
          <w:sz w:val="28"/>
          <w:szCs w:val="28"/>
        </w:rPr>
        <w:t>2014</w:t>
      </w:r>
      <w:r>
        <w:rPr>
          <w:rFonts w:ascii="宋体" w:hAnsi="宋体" w:cs="宋体"/>
          <w:sz w:val="28"/>
          <w:szCs w:val="28"/>
        </w:rPr>
        <w:t>年</w:t>
      </w:r>
      <w:r>
        <w:rPr>
          <w:rFonts w:ascii="宋体" w:hAnsi="宋体" w:cs="宋体"/>
          <w:sz w:val="28"/>
          <w:szCs w:val="28"/>
        </w:rPr>
        <w:t>7</w:t>
      </w:r>
      <w:r>
        <w:rPr>
          <w:rFonts w:ascii="宋体" w:hAnsi="宋体" w:cs="宋体"/>
          <w:sz w:val="28"/>
          <w:szCs w:val="28"/>
        </w:rPr>
        <w:t>月</w:t>
      </w:r>
      <w:r>
        <w:rPr>
          <w:rFonts w:ascii="宋体" w:hAnsi="宋体" w:cs="宋体"/>
          <w:sz w:val="28"/>
          <w:szCs w:val="28"/>
        </w:rPr>
        <w:t>1</w:t>
      </w:r>
      <w:r>
        <w:rPr>
          <w:rFonts w:ascii="宋体" w:hAnsi="宋体" w:cs="宋体"/>
          <w:sz w:val="28"/>
          <w:szCs w:val="28"/>
        </w:rPr>
        <w:t>日正式开通运营，使无锡成为中国内地第二十二座、江苏省第三座开通轨道交通的城市。</w:t>
      </w:r>
    </w:p>
    <w:p w14:paraId="156AE9F0" w14:textId="77777777" w:rsidR="00CB04E2" w:rsidRDefault="00642E10">
      <w:pPr>
        <w:spacing w:line="500" w:lineRule="exact"/>
        <w:ind w:firstLineChars="200" w:firstLine="560"/>
        <w:jc w:val="left"/>
        <w:rPr>
          <w:rFonts w:ascii="宋体" w:hAnsi="宋体" w:cs="宋体"/>
          <w:sz w:val="28"/>
          <w:szCs w:val="28"/>
        </w:rPr>
      </w:pPr>
      <w:r>
        <w:rPr>
          <w:rFonts w:ascii="宋体" w:hAnsi="宋体" w:cs="宋体" w:hint="eastAsia"/>
          <w:sz w:val="28"/>
          <w:szCs w:val="28"/>
        </w:rPr>
        <w:t>截至</w:t>
      </w:r>
      <w:r>
        <w:rPr>
          <w:rFonts w:ascii="宋体" w:hAnsi="宋体" w:cs="宋体" w:hint="eastAsia"/>
          <w:sz w:val="28"/>
          <w:szCs w:val="28"/>
        </w:rPr>
        <w:t>2024</w:t>
      </w:r>
      <w:r>
        <w:rPr>
          <w:rFonts w:ascii="宋体" w:hAnsi="宋体" w:cs="宋体" w:hint="eastAsia"/>
          <w:sz w:val="28"/>
          <w:szCs w:val="28"/>
        </w:rPr>
        <w:t>年</w:t>
      </w:r>
      <w:r>
        <w:rPr>
          <w:rFonts w:ascii="宋体" w:hAnsi="宋体" w:cs="宋体" w:hint="eastAsia"/>
          <w:sz w:val="28"/>
          <w:szCs w:val="28"/>
        </w:rPr>
        <w:t>10</w:t>
      </w:r>
      <w:r>
        <w:rPr>
          <w:rFonts w:ascii="宋体" w:hAnsi="宋体" w:cs="宋体" w:hint="eastAsia"/>
          <w:sz w:val="28"/>
          <w:szCs w:val="28"/>
        </w:rPr>
        <w:t>月，无锡地铁运营线路共有</w:t>
      </w:r>
      <w:r>
        <w:rPr>
          <w:rFonts w:ascii="宋体" w:hAnsi="宋体" w:cs="宋体" w:hint="eastAsia"/>
          <w:sz w:val="28"/>
          <w:szCs w:val="28"/>
        </w:rPr>
        <w:t>5</w:t>
      </w:r>
      <w:r>
        <w:rPr>
          <w:rFonts w:ascii="宋体" w:hAnsi="宋体" w:cs="宋体" w:hint="eastAsia"/>
          <w:sz w:val="28"/>
          <w:szCs w:val="28"/>
        </w:rPr>
        <w:t>条，分别是无锡地铁</w:t>
      </w:r>
      <w:r>
        <w:rPr>
          <w:rFonts w:ascii="宋体" w:hAnsi="宋体" w:cs="宋体" w:hint="eastAsia"/>
          <w:sz w:val="28"/>
          <w:szCs w:val="28"/>
        </w:rPr>
        <w:t>1</w:t>
      </w:r>
      <w:r>
        <w:rPr>
          <w:rFonts w:ascii="宋体" w:hAnsi="宋体" w:cs="宋体" w:hint="eastAsia"/>
          <w:sz w:val="28"/>
          <w:szCs w:val="28"/>
        </w:rPr>
        <w:t>号线、无锡地铁</w:t>
      </w:r>
      <w:r>
        <w:rPr>
          <w:rFonts w:ascii="宋体" w:hAnsi="宋体" w:cs="宋体" w:hint="eastAsia"/>
          <w:sz w:val="28"/>
          <w:szCs w:val="28"/>
        </w:rPr>
        <w:t>2</w:t>
      </w:r>
      <w:r>
        <w:rPr>
          <w:rFonts w:ascii="宋体" w:hAnsi="宋体" w:cs="宋体" w:hint="eastAsia"/>
          <w:sz w:val="28"/>
          <w:szCs w:val="28"/>
        </w:rPr>
        <w:t>号线、无锡地铁</w:t>
      </w:r>
      <w:r>
        <w:rPr>
          <w:rFonts w:ascii="宋体" w:hAnsi="宋体" w:cs="宋体" w:hint="eastAsia"/>
          <w:sz w:val="28"/>
          <w:szCs w:val="28"/>
        </w:rPr>
        <w:t>3</w:t>
      </w:r>
      <w:r>
        <w:rPr>
          <w:rFonts w:ascii="宋体" w:hAnsi="宋体" w:cs="宋体" w:hint="eastAsia"/>
          <w:sz w:val="28"/>
          <w:szCs w:val="28"/>
        </w:rPr>
        <w:t>号线一期、无锡地铁</w:t>
      </w:r>
      <w:r>
        <w:rPr>
          <w:rFonts w:ascii="宋体" w:hAnsi="宋体" w:cs="宋体" w:hint="eastAsia"/>
          <w:sz w:val="28"/>
          <w:szCs w:val="28"/>
        </w:rPr>
        <w:t>4</w:t>
      </w:r>
      <w:r>
        <w:rPr>
          <w:rFonts w:ascii="宋体" w:hAnsi="宋体" w:cs="宋体" w:hint="eastAsia"/>
          <w:sz w:val="28"/>
          <w:szCs w:val="28"/>
        </w:rPr>
        <w:t>号线一期、无锡地铁</w:t>
      </w:r>
      <w:r>
        <w:rPr>
          <w:rFonts w:ascii="宋体" w:hAnsi="宋体" w:cs="宋体" w:hint="eastAsia"/>
          <w:sz w:val="28"/>
          <w:szCs w:val="28"/>
        </w:rPr>
        <w:t>S1</w:t>
      </w:r>
      <w:r>
        <w:rPr>
          <w:rFonts w:ascii="宋体" w:hAnsi="宋体" w:cs="宋体" w:hint="eastAsia"/>
          <w:sz w:val="28"/>
          <w:szCs w:val="28"/>
        </w:rPr>
        <w:t>线，均为地铁线路，覆盖梁溪区、滨湖区、锡山区、新吴区、惠山区、江阴市</w:t>
      </w:r>
      <w:r>
        <w:rPr>
          <w:rFonts w:ascii="宋体" w:hAnsi="宋体" w:cs="宋体" w:hint="eastAsia"/>
          <w:sz w:val="28"/>
          <w:szCs w:val="28"/>
        </w:rPr>
        <w:t>5</w:t>
      </w:r>
      <w:r>
        <w:rPr>
          <w:rFonts w:ascii="宋体" w:hAnsi="宋体" w:cs="宋体" w:hint="eastAsia"/>
          <w:sz w:val="28"/>
          <w:szCs w:val="28"/>
        </w:rPr>
        <w:t>个市辖区</w:t>
      </w:r>
      <w:r>
        <w:rPr>
          <w:rFonts w:ascii="宋体" w:hAnsi="宋体" w:cs="宋体" w:hint="eastAsia"/>
          <w:sz w:val="28"/>
          <w:szCs w:val="28"/>
        </w:rPr>
        <w:t>1</w:t>
      </w:r>
      <w:r>
        <w:rPr>
          <w:rFonts w:ascii="宋体" w:hAnsi="宋体" w:cs="宋体" w:hint="eastAsia"/>
          <w:sz w:val="28"/>
          <w:szCs w:val="28"/>
        </w:rPr>
        <w:t>个县级市，运营里程</w:t>
      </w:r>
      <w:r>
        <w:rPr>
          <w:rFonts w:ascii="宋体" w:hAnsi="宋体" w:cs="宋体" w:hint="eastAsia"/>
          <w:sz w:val="28"/>
          <w:szCs w:val="28"/>
        </w:rPr>
        <w:t>143.93</w:t>
      </w:r>
      <w:r>
        <w:rPr>
          <w:rFonts w:ascii="宋体" w:hAnsi="宋体" w:cs="宋体" w:hint="eastAsia"/>
          <w:sz w:val="28"/>
          <w:szCs w:val="28"/>
        </w:rPr>
        <w:t>千米，共设车站</w:t>
      </w:r>
      <w:r>
        <w:rPr>
          <w:rFonts w:ascii="宋体" w:hAnsi="宋体" w:cs="宋体" w:hint="eastAsia"/>
          <w:sz w:val="28"/>
          <w:szCs w:val="28"/>
        </w:rPr>
        <w:t>91</w:t>
      </w:r>
      <w:r>
        <w:rPr>
          <w:rFonts w:ascii="宋体" w:hAnsi="宋体" w:cs="宋体" w:hint="eastAsia"/>
          <w:sz w:val="28"/>
          <w:szCs w:val="28"/>
        </w:rPr>
        <w:t>座。</w:t>
      </w:r>
    </w:p>
    <w:p w14:paraId="7B523646" w14:textId="77777777" w:rsidR="00CB04E2" w:rsidRDefault="00642E10">
      <w:pPr>
        <w:spacing w:line="500" w:lineRule="exact"/>
        <w:ind w:firstLineChars="200" w:firstLine="560"/>
        <w:jc w:val="left"/>
        <w:rPr>
          <w:rFonts w:ascii="宋体" w:hAnsi="宋体" w:cs="宋体"/>
          <w:sz w:val="28"/>
          <w:szCs w:val="28"/>
        </w:rPr>
      </w:pPr>
      <w:r>
        <w:rPr>
          <w:rFonts w:ascii="宋体" w:hAnsi="宋体" w:cs="宋体" w:hint="eastAsia"/>
          <w:sz w:val="28"/>
          <w:szCs w:val="28"/>
        </w:rPr>
        <w:t>截至</w:t>
      </w:r>
      <w:r>
        <w:rPr>
          <w:rFonts w:ascii="宋体" w:hAnsi="宋体" w:cs="宋体" w:hint="eastAsia"/>
          <w:sz w:val="28"/>
          <w:szCs w:val="28"/>
        </w:rPr>
        <w:t>2024</w:t>
      </w:r>
      <w:r>
        <w:rPr>
          <w:rFonts w:ascii="宋体" w:hAnsi="宋体" w:cs="宋体" w:hint="eastAsia"/>
          <w:sz w:val="28"/>
          <w:szCs w:val="28"/>
        </w:rPr>
        <w:t>年</w:t>
      </w:r>
      <w:r>
        <w:rPr>
          <w:rFonts w:ascii="宋体" w:hAnsi="宋体" w:cs="宋体" w:hint="eastAsia"/>
          <w:sz w:val="28"/>
          <w:szCs w:val="28"/>
        </w:rPr>
        <w:t>10</w:t>
      </w:r>
      <w:r>
        <w:rPr>
          <w:rFonts w:ascii="宋体" w:hAnsi="宋体" w:cs="宋体" w:hint="eastAsia"/>
          <w:sz w:val="28"/>
          <w:szCs w:val="28"/>
        </w:rPr>
        <w:t>月，无锡地铁在建线路共有</w:t>
      </w:r>
      <w:r>
        <w:rPr>
          <w:rFonts w:ascii="宋体" w:hAnsi="宋体" w:cs="宋体" w:hint="eastAsia"/>
          <w:sz w:val="28"/>
          <w:szCs w:val="28"/>
        </w:rPr>
        <w:t>4</w:t>
      </w:r>
      <w:r>
        <w:rPr>
          <w:rFonts w:ascii="宋体" w:hAnsi="宋体" w:cs="宋体" w:hint="eastAsia"/>
          <w:sz w:val="28"/>
          <w:szCs w:val="28"/>
        </w:rPr>
        <w:t>条，分别为无锡地铁</w:t>
      </w:r>
      <w:r>
        <w:rPr>
          <w:rFonts w:ascii="宋体" w:hAnsi="宋体" w:cs="宋体" w:hint="eastAsia"/>
          <w:sz w:val="28"/>
          <w:szCs w:val="28"/>
        </w:rPr>
        <w:t>4</w:t>
      </w:r>
      <w:r>
        <w:rPr>
          <w:rFonts w:ascii="宋体" w:hAnsi="宋体" w:cs="宋体" w:hint="eastAsia"/>
          <w:sz w:val="28"/>
          <w:szCs w:val="28"/>
        </w:rPr>
        <w:t>号线二期、无锡地铁</w:t>
      </w:r>
      <w:r>
        <w:rPr>
          <w:rFonts w:ascii="宋体" w:hAnsi="宋体" w:cs="宋体" w:hint="eastAsia"/>
          <w:sz w:val="28"/>
          <w:szCs w:val="28"/>
        </w:rPr>
        <w:t>5</w:t>
      </w:r>
      <w:r>
        <w:rPr>
          <w:rFonts w:ascii="宋体" w:hAnsi="宋体" w:cs="宋体" w:hint="eastAsia"/>
          <w:sz w:val="28"/>
          <w:szCs w:val="28"/>
        </w:rPr>
        <w:t>号线、无锡地铁</w:t>
      </w:r>
      <w:r>
        <w:rPr>
          <w:rFonts w:ascii="宋体" w:hAnsi="宋体" w:cs="宋体" w:hint="eastAsia"/>
          <w:sz w:val="28"/>
          <w:szCs w:val="28"/>
        </w:rPr>
        <w:t>6</w:t>
      </w:r>
      <w:r>
        <w:rPr>
          <w:rFonts w:ascii="宋体" w:hAnsi="宋体" w:cs="宋体" w:hint="eastAsia"/>
          <w:sz w:val="28"/>
          <w:szCs w:val="28"/>
        </w:rPr>
        <w:t>号线、无锡地铁</w:t>
      </w:r>
      <w:r>
        <w:rPr>
          <w:rFonts w:ascii="宋体" w:hAnsi="宋体" w:cs="宋体" w:hint="eastAsia"/>
          <w:sz w:val="28"/>
          <w:szCs w:val="28"/>
        </w:rPr>
        <w:t>S2</w:t>
      </w:r>
      <w:r>
        <w:rPr>
          <w:rFonts w:ascii="宋体" w:hAnsi="宋体" w:cs="宋体" w:hint="eastAsia"/>
          <w:sz w:val="28"/>
          <w:szCs w:val="28"/>
        </w:rPr>
        <w:t>号线（</w:t>
      </w:r>
      <w:proofErr w:type="gramStart"/>
      <w:r>
        <w:rPr>
          <w:rFonts w:ascii="宋体" w:hAnsi="宋体" w:cs="宋体" w:hint="eastAsia"/>
          <w:sz w:val="28"/>
          <w:szCs w:val="28"/>
        </w:rPr>
        <w:t>锡宜线</w:t>
      </w:r>
      <w:proofErr w:type="gramEnd"/>
      <w:r>
        <w:rPr>
          <w:rFonts w:ascii="宋体" w:hAnsi="宋体" w:cs="宋体" w:hint="eastAsia"/>
          <w:sz w:val="28"/>
          <w:szCs w:val="28"/>
        </w:rPr>
        <w:t>），共约</w:t>
      </w:r>
      <w:r>
        <w:rPr>
          <w:rFonts w:ascii="宋体" w:hAnsi="宋体" w:cs="宋体" w:hint="eastAsia"/>
          <w:sz w:val="28"/>
          <w:szCs w:val="28"/>
        </w:rPr>
        <w:t>120.5</w:t>
      </w:r>
      <w:r>
        <w:rPr>
          <w:rFonts w:ascii="宋体" w:hAnsi="宋体" w:cs="宋体" w:hint="eastAsia"/>
          <w:sz w:val="28"/>
          <w:szCs w:val="28"/>
        </w:rPr>
        <w:t>千米。</w:t>
      </w:r>
    </w:p>
    <w:p w14:paraId="1132D948" w14:textId="77777777" w:rsidR="00CB04E2" w:rsidRDefault="00642E10">
      <w:pPr>
        <w:spacing w:line="500" w:lineRule="exact"/>
        <w:ind w:firstLineChars="200" w:firstLine="560"/>
        <w:jc w:val="left"/>
        <w:rPr>
          <w:rFonts w:ascii="宋体" w:hAnsi="宋体" w:cs="宋体"/>
          <w:b/>
          <w:bCs/>
          <w:sz w:val="28"/>
          <w:szCs w:val="28"/>
        </w:rPr>
      </w:pPr>
      <w:r>
        <w:rPr>
          <w:rFonts w:ascii="宋体" w:hAnsi="宋体" w:cs="宋体" w:hint="eastAsia"/>
          <w:sz w:val="28"/>
          <w:szCs w:val="28"/>
        </w:rPr>
        <w:t>2016</w:t>
      </w:r>
      <w:r>
        <w:rPr>
          <w:rFonts w:ascii="宋体" w:hAnsi="宋体" w:cs="宋体" w:hint="eastAsia"/>
          <w:sz w:val="28"/>
          <w:szCs w:val="28"/>
        </w:rPr>
        <w:t>年，无锡地铁全年客运量</w:t>
      </w:r>
      <w:r>
        <w:rPr>
          <w:rFonts w:ascii="宋体" w:hAnsi="宋体" w:cs="宋体" w:hint="eastAsia"/>
          <w:sz w:val="28"/>
          <w:szCs w:val="28"/>
        </w:rPr>
        <w:t>8146.8</w:t>
      </w:r>
      <w:r>
        <w:rPr>
          <w:rFonts w:ascii="宋体" w:hAnsi="宋体" w:cs="宋体" w:hint="eastAsia"/>
          <w:sz w:val="28"/>
          <w:szCs w:val="28"/>
        </w:rPr>
        <w:t>万人次，日均客运量逾</w:t>
      </w:r>
      <w:r>
        <w:rPr>
          <w:rFonts w:ascii="宋体" w:hAnsi="宋体" w:cs="宋体" w:hint="eastAsia"/>
          <w:sz w:val="28"/>
          <w:szCs w:val="28"/>
        </w:rPr>
        <w:t>22.32</w:t>
      </w:r>
      <w:r>
        <w:rPr>
          <w:rFonts w:ascii="宋体" w:hAnsi="宋体" w:cs="宋体" w:hint="eastAsia"/>
          <w:sz w:val="28"/>
          <w:szCs w:val="28"/>
        </w:rPr>
        <w:t>万人次。</w:t>
      </w:r>
      <w:r>
        <w:rPr>
          <w:rFonts w:ascii="宋体" w:hAnsi="宋体" w:cs="宋体" w:hint="eastAsia"/>
          <w:sz w:val="28"/>
          <w:szCs w:val="28"/>
        </w:rPr>
        <w:t>20</w:t>
      </w:r>
      <w:r>
        <w:rPr>
          <w:rFonts w:ascii="宋体" w:hAnsi="宋体" w:cs="宋体" w:hint="eastAsia"/>
          <w:sz w:val="28"/>
          <w:szCs w:val="28"/>
        </w:rPr>
        <w:t>15</w:t>
      </w:r>
      <w:r>
        <w:rPr>
          <w:rFonts w:ascii="宋体" w:hAnsi="宋体" w:cs="宋体" w:hint="eastAsia"/>
          <w:sz w:val="28"/>
          <w:szCs w:val="28"/>
        </w:rPr>
        <w:t>年，其年客运量</w:t>
      </w:r>
      <w:r>
        <w:rPr>
          <w:rFonts w:ascii="宋体" w:hAnsi="宋体" w:cs="宋体" w:hint="eastAsia"/>
          <w:sz w:val="28"/>
          <w:szCs w:val="28"/>
        </w:rPr>
        <w:t>7100</w:t>
      </w:r>
      <w:r>
        <w:rPr>
          <w:rFonts w:ascii="宋体" w:hAnsi="宋体" w:cs="宋体" w:hint="eastAsia"/>
          <w:sz w:val="28"/>
          <w:szCs w:val="28"/>
        </w:rPr>
        <w:t>万人次，日均客运量逾</w:t>
      </w:r>
      <w:r>
        <w:rPr>
          <w:rFonts w:ascii="宋体" w:hAnsi="宋体" w:cs="宋体" w:hint="eastAsia"/>
          <w:sz w:val="28"/>
          <w:szCs w:val="28"/>
        </w:rPr>
        <w:t>19.5</w:t>
      </w:r>
      <w:r>
        <w:rPr>
          <w:rFonts w:ascii="宋体" w:hAnsi="宋体" w:cs="宋体" w:hint="eastAsia"/>
          <w:sz w:val="28"/>
          <w:szCs w:val="28"/>
        </w:rPr>
        <w:t>万人次。</w:t>
      </w:r>
      <w:r>
        <w:rPr>
          <w:rFonts w:ascii="宋体" w:hAnsi="宋体" w:cs="宋体" w:hint="eastAsia"/>
          <w:sz w:val="28"/>
          <w:szCs w:val="28"/>
        </w:rPr>
        <w:t>2014</w:t>
      </w:r>
      <w:r>
        <w:rPr>
          <w:rFonts w:ascii="宋体" w:hAnsi="宋体" w:cs="宋体" w:hint="eastAsia"/>
          <w:sz w:val="28"/>
          <w:szCs w:val="28"/>
        </w:rPr>
        <w:t>年下半年，其年客运量</w:t>
      </w:r>
      <w:r>
        <w:rPr>
          <w:rFonts w:ascii="宋体" w:hAnsi="宋体" w:cs="宋体" w:hint="eastAsia"/>
          <w:sz w:val="28"/>
          <w:szCs w:val="28"/>
        </w:rPr>
        <w:t>1770.25</w:t>
      </w:r>
      <w:r>
        <w:rPr>
          <w:rFonts w:ascii="宋体" w:hAnsi="宋体" w:cs="宋体" w:hint="eastAsia"/>
          <w:sz w:val="28"/>
          <w:szCs w:val="28"/>
        </w:rPr>
        <w:t>万人次，日均客运量逾</w:t>
      </w:r>
      <w:r>
        <w:rPr>
          <w:rFonts w:ascii="宋体" w:hAnsi="宋体" w:cs="宋体" w:hint="eastAsia"/>
          <w:sz w:val="28"/>
          <w:szCs w:val="28"/>
        </w:rPr>
        <w:t>9.7</w:t>
      </w:r>
      <w:r>
        <w:rPr>
          <w:rFonts w:ascii="宋体" w:hAnsi="宋体" w:cs="宋体" w:hint="eastAsia"/>
          <w:sz w:val="28"/>
          <w:szCs w:val="28"/>
        </w:rPr>
        <w:t>万人次</w:t>
      </w:r>
      <w:r>
        <w:rPr>
          <w:rFonts w:ascii="宋体" w:hAnsi="宋体" w:cs="宋体" w:hint="eastAsia"/>
          <w:sz w:val="28"/>
          <w:szCs w:val="28"/>
        </w:rPr>
        <w:t>。</w:t>
      </w:r>
      <w:r>
        <w:rPr>
          <w:rFonts w:ascii="宋体" w:hAnsi="宋体" w:cs="宋体"/>
          <w:sz w:val="28"/>
          <w:szCs w:val="28"/>
        </w:rPr>
        <w:t>2023</w:t>
      </w:r>
      <w:r>
        <w:rPr>
          <w:rFonts w:ascii="宋体" w:hAnsi="宋体" w:cs="宋体"/>
          <w:sz w:val="28"/>
          <w:szCs w:val="28"/>
        </w:rPr>
        <w:t>年</w:t>
      </w:r>
      <w:r>
        <w:rPr>
          <w:rFonts w:ascii="宋体" w:hAnsi="宋体" w:cs="宋体"/>
          <w:sz w:val="28"/>
          <w:szCs w:val="28"/>
        </w:rPr>
        <w:t>5</w:t>
      </w:r>
      <w:r>
        <w:rPr>
          <w:rFonts w:ascii="宋体" w:hAnsi="宋体" w:cs="宋体"/>
          <w:sz w:val="28"/>
          <w:szCs w:val="28"/>
        </w:rPr>
        <w:t>月</w:t>
      </w:r>
      <w:r>
        <w:rPr>
          <w:rFonts w:ascii="宋体" w:hAnsi="宋体" w:cs="宋体"/>
          <w:sz w:val="28"/>
          <w:szCs w:val="28"/>
        </w:rPr>
        <w:t>2</w:t>
      </w:r>
      <w:r>
        <w:rPr>
          <w:rFonts w:ascii="宋体" w:hAnsi="宋体" w:cs="宋体"/>
          <w:sz w:val="28"/>
          <w:szCs w:val="28"/>
        </w:rPr>
        <w:t>日，无锡地铁线网日客流量达</w:t>
      </w:r>
      <w:r>
        <w:rPr>
          <w:rFonts w:ascii="宋体" w:hAnsi="宋体" w:cs="宋体"/>
          <w:sz w:val="28"/>
          <w:szCs w:val="28"/>
        </w:rPr>
        <w:t>102.07</w:t>
      </w:r>
      <w:r>
        <w:rPr>
          <w:rFonts w:ascii="宋体" w:hAnsi="宋体" w:cs="宋体"/>
          <w:sz w:val="28"/>
          <w:szCs w:val="28"/>
        </w:rPr>
        <w:t>万人次，超越此前（</w:t>
      </w:r>
      <w:r>
        <w:rPr>
          <w:rFonts w:ascii="宋体" w:hAnsi="宋体" w:cs="宋体"/>
          <w:sz w:val="28"/>
          <w:szCs w:val="28"/>
        </w:rPr>
        <w:t>2023</w:t>
      </w:r>
      <w:r>
        <w:rPr>
          <w:rFonts w:ascii="宋体" w:hAnsi="宋体" w:cs="宋体"/>
          <w:sz w:val="28"/>
          <w:szCs w:val="28"/>
        </w:rPr>
        <w:t>年</w:t>
      </w:r>
      <w:r>
        <w:rPr>
          <w:rFonts w:ascii="宋体" w:hAnsi="宋体" w:cs="宋体"/>
          <w:sz w:val="28"/>
          <w:szCs w:val="28"/>
        </w:rPr>
        <w:t>1</w:t>
      </w:r>
      <w:r>
        <w:rPr>
          <w:rFonts w:ascii="宋体" w:hAnsi="宋体" w:cs="宋体"/>
          <w:sz w:val="28"/>
          <w:szCs w:val="28"/>
        </w:rPr>
        <w:t>月</w:t>
      </w:r>
      <w:r>
        <w:rPr>
          <w:rFonts w:ascii="宋体" w:hAnsi="宋体" w:cs="宋体"/>
          <w:sz w:val="28"/>
          <w:szCs w:val="28"/>
        </w:rPr>
        <w:t>26</w:t>
      </w:r>
      <w:r>
        <w:rPr>
          <w:rFonts w:ascii="宋体" w:hAnsi="宋体" w:cs="宋体"/>
          <w:sz w:val="28"/>
          <w:szCs w:val="28"/>
        </w:rPr>
        <w:t>日）的</w:t>
      </w:r>
      <w:r>
        <w:rPr>
          <w:rFonts w:ascii="宋体" w:hAnsi="宋体" w:cs="宋体"/>
          <w:sz w:val="28"/>
          <w:szCs w:val="28"/>
        </w:rPr>
        <w:t>83.17</w:t>
      </w:r>
      <w:r>
        <w:rPr>
          <w:rFonts w:ascii="宋体" w:hAnsi="宋体" w:cs="宋体"/>
          <w:sz w:val="28"/>
          <w:szCs w:val="28"/>
        </w:rPr>
        <w:t>万人次的纪录，创下历史新高。</w:t>
      </w:r>
    </w:p>
    <w:p w14:paraId="71FAE301" w14:textId="77777777" w:rsidR="00CB04E2" w:rsidRDefault="00642E10">
      <w:pPr>
        <w:spacing w:line="500" w:lineRule="exact"/>
        <w:ind w:firstLineChars="200" w:firstLine="560"/>
        <w:jc w:val="left"/>
        <w:rPr>
          <w:rFonts w:ascii="宋体" w:hAnsi="宋体" w:cs="宋体"/>
          <w:sz w:val="28"/>
          <w:szCs w:val="28"/>
        </w:rPr>
      </w:pPr>
      <w:r>
        <w:rPr>
          <w:rFonts w:ascii="宋体" w:hAnsi="宋体" w:cs="宋体" w:hint="eastAsia"/>
          <w:sz w:val="28"/>
          <w:szCs w:val="28"/>
        </w:rPr>
        <w:t>2024</w:t>
      </w:r>
      <w:r>
        <w:rPr>
          <w:rFonts w:ascii="宋体" w:hAnsi="宋体" w:cs="宋体" w:hint="eastAsia"/>
          <w:sz w:val="28"/>
          <w:szCs w:val="28"/>
        </w:rPr>
        <w:t>年</w:t>
      </w:r>
      <w:r>
        <w:rPr>
          <w:rFonts w:ascii="宋体" w:hAnsi="宋体" w:cs="宋体" w:hint="eastAsia"/>
          <w:sz w:val="28"/>
          <w:szCs w:val="28"/>
        </w:rPr>
        <w:t>2</w:t>
      </w:r>
      <w:r>
        <w:rPr>
          <w:rFonts w:ascii="宋体" w:hAnsi="宋体" w:cs="宋体" w:hint="eastAsia"/>
          <w:sz w:val="28"/>
          <w:szCs w:val="28"/>
        </w:rPr>
        <w:t>月</w:t>
      </w:r>
      <w:r>
        <w:rPr>
          <w:rFonts w:ascii="宋体" w:hAnsi="宋体" w:cs="宋体" w:hint="eastAsia"/>
          <w:sz w:val="28"/>
          <w:szCs w:val="28"/>
        </w:rPr>
        <w:t>16</w:t>
      </w:r>
      <w:r>
        <w:rPr>
          <w:rFonts w:ascii="宋体" w:hAnsi="宋体" w:cs="宋体" w:hint="eastAsia"/>
          <w:sz w:val="28"/>
          <w:szCs w:val="28"/>
        </w:rPr>
        <w:t>日，无锡地铁线网客运量</w:t>
      </w:r>
      <w:r>
        <w:rPr>
          <w:rFonts w:ascii="宋体" w:hAnsi="宋体" w:cs="宋体" w:hint="eastAsia"/>
          <w:sz w:val="28"/>
          <w:szCs w:val="28"/>
        </w:rPr>
        <w:t>141.12</w:t>
      </w:r>
      <w:r>
        <w:rPr>
          <w:rFonts w:ascii="宋体" w:hAnsi="宋体" w:cs="宋体" w:hint="eastAsia"/>
          <w:sz w:val="28"/>
          <w:szCs w:val="28"/>
        </w:rPr>
        <w:t>万人次，创历史最高记录。</w:t>
      </w:r>
      <w:r>
        <w:rPr>
          <w:rFonts w:ascii="宋体" w:hAnsi="宋体" w:cs="宋体" w:hint="eastAsia"/>
          <w:sz w:val="28"/>
          <w:szCs w:val="28"/>
        </w:rPr>
        <w:t>2024</w:t>
      </w:r>
      <w:r>
        <w:rPr>
          <w:rFonts w:ascii="宋体" w:hAnsi="宋体" w:cs="宋体" w:hint="eastAsia"/>
          <w:sz w:val="28"/>
          <w:szCs w:val="28"/>
        </w:rPr>
        <w:t>年国庆假期无锡地铁</w:t>
      </w:r>
      <w:r>
        <w:rPr>
          <w:rFonts w:ascii="宋体" w:hAnsi="宋体" w:cs="宋体" w:hint="eastAsia"/>
          <w:sz w:val="28"/>
          <w:szCs w:val="28"/>
        </w:rPr>
        <w:t>5</w:t>
      </w:r>
      <w:r>
        <w:rPr>
          <w:rFonts w:ascii="宋体" w:hAnsi="宋体" w:cs="宋体" w:hint="eastAsia"/>
          <w:sz w:val="28"/>
          <w:szCs w:val="28"/>
        </w:rPr>
        <w:t>条线客运量达</w:t>
      </w:r>
      <w:r>
        <w:rPr>
          <w:rFonts w:ascii="宋体" w:hAnsi="宋体" w:cs="宋体" w:hint="eastAsia"/>
          <w:sz w:val="28"/>
          <w:szCs w:val="28"/>
        </w:rPr>
        <w:t>556.26</w:t>
      </w:r>
      <w:r>
        <w:rPr>
          <w:rFonts w:ascii="宋体" w:hAnsi="宋体" w:cs="宋体" w:hint="eastAsia"/>
          <w:sz w:val="28"/>
          <w:szCs w:val="28"/>
        </w:rPr>
        <w:t>万人次，</w:t>
      </w:r>
      <w:r>
        <w:rPr>
          <w:rFonts w:ascii="宋体" w:hAnsi="宋体" w:cs="宋体" w:hint="eastAsia"/>
          <w:sz w:val="28"/>
          <w:szCs w:val="28"/>
        </w:rPr>
        <w:t>1</w:t>
      </w:r>
      <w:r>
        <w:rPr>
          <w:rFonts w:ascii="宋体" w:hAnsi="宋体" w:cs="宋体" w:hint="eastAsia"/>
          <w:sz w:val="28"/>
          <w:szCs w:val="28"/>
        </w:rPr>
        <w:t>至</w:t>
      </w:r>
      <w:r>
        <w:rPr>
          <w:rFonts w:ascii="宋体" w:hAnsi="宋体" w:cs="宋体" w:hint="eastAsia"/>
          <w:sz w:val="28"/>
          <w:szCs w:val="28"/>
        </w:rPr>
        <w:t>4</w:t>
      </w:r>
      <w:r>
        <w:rPr>
          <w:rFonts w:ascii="宋体" w:hAnsi="宋体" w:cs="宋体" w:hint="eastAsia"/>
          <w:sz w:val="28"/>
          <w:szCs w:val="28"/>
        </w:rPr>
        <w:t>号线同比</w:t>
      </w:r>
      <w:r>
        <w:rPr>
          <w:rFonts w:ascii="宋体" w:hAnsi="宋体" w:cs="宋体" w:hint="eastAsia"/>
          <w:sz w:val="28"/>
          <w:szCs w:val="28"/>
        </w:rPr>
        <w:t>2023</w:t>
      </w:r>
      <w:r>
        <w:rPr>
          <w:rFonts w:ascii="宋体" w:hAnsi="宋体" w:cs="宋体" w:hint="eastAsia"/>
          <w:sz w:val="28"/>
          <w:szCs w:val="28"/>
        </w:rPr>
        <w:t>年国庆期间增长</w:t>
      </w:r>
      <w:r>
        <w:rPr>
          <w:rFonts w:ascii="宋体" w:hAnsi="宋体" w:cs="宋体" w:hint="eastAsia"/>
          <w:sz w:val="28"/>
          <w:szCs w:val="28"/>
        </w:rPr>
        <w:t>14.99%</w:t>
      </w:r>
      <w:r>
        <w:rPr>
          <w:rFonts w:ascii="宋体" w:hAnsi="宋体" w:cs="宋体" w:hint="eastAsia"/>
          <w:sz w:val="28"/>
          <w:szCs w:val="28"/>
        </w:rPr>
        <w:t>。</w:t>
      </w:r>
    </w:p>
    <w:p w14:paraId="021C978B" w14:textId="77777777" w:rsidR="00CB04E2" w:rsidRDefault="00642E10">
      <w:pPr>
        <w:spacing w:line="500" w:lineRule="exact"/>
        <w:ind w:firstLineChars="200" w:firstLine="562"/>
        <w:jc w:val="left"/>
        <w:rPr>
          <w:rFonts w:ascii="宋体" w:hAnsi="宋体" w:cs="宋体"/>
          <w:sz w:val="28"/>
          <w:szCs w:val="28"/>
        </w:rPr>
      </w:pPr>
      <w:r>
        <w:rPr>
          <w:rFonts w:ascii="宋体" w:hAnsi="宋体" w:cs="宋体" w:hint="eastAsia"/>
          <w:b/>
          <w:bCs/>
          <w:sz w:val="28"/>
          <w:szCs w:val="28"/>
        </w:rPr>
        <w:t>二、合作项目背景与意义</w:t>
      </w:r>
    </w:p>
    <w:p w14:paraId="67C337F8" w14:textId="77777777" w:rsidR="00CB04E2" w:rsidRDefault="00642E10">
      <w:pPr>
        <w:widowControl/>
        <w:spacing w:line="500" w:lineRule="exact"/>
        <w:ind w:firstLineChars="200" w:firstLine="560"/>
        <w:rPr>
          <w:rFonts w:ascii="宋体" w:hAnsi="宋体" w:cs="宋体"/>
          <w:sz w:val="28"/>
          <w:szCs w:val="28"/>
        </w:rPr>
      </w:pPr>
      <w:r>
        <w:rPr>
          <w:rFonts w:ascii="宋体" w:hAnsi="宋体" w:cs="宋体" w:hint="eastAsia"/>
          <w:sz w:val="28"/>
          <w:szCs w:val="28"/>
        </w:rPr>
        <w:t>江苏省无锡交通高等职业技术</w:t>
      </w:r>
      <w:r>
        <w:rPr>
          <w:rFonts w:ascii="宋体" w:hAnsi="宋体" w:cs="宋体" w:hint="eastAsia"/>
          <w:sz w:val="28"/>
          <w:szCs w:val="28"/>
        </w:rPr>
        <w:t>学校隶属于江苏省交通运输厅。学校秉承“立足交通行业，服务地方经济”的办学理念，先后创建成为江苏省高水平现代化职业学校、江苏省现代化示范性职业学校、江苏省中等职业教育“领航计划”建设单位、江苏省职业教育先进单位等。</w:t>
      </w:r>
    </w:p>
    <w:p w14:paraId="5F65C5A6" w14:textId="77777777" w:rsidR="00CB04E2" w:rsidRDefault="00642E10">
      <w:pPr>
        <w:widowControl/>
        <w:spacing w:line="500" w:lineRule="exact"/>
        <w:ind w:firstLineChars="200" w:firstLine="560"/>
        <w:rPr>
          <w:rFonts w:ascii="宋体" w:hAnsi="宋体" w:cs="宋体"/>
          <w:color w:val="000000" w:themeColor="text1"/>
          <w:sz w:val="28"/>
          <w:szCs w:val="28"/>
        </w:rPr>
      </w:pPr>
      <w:r>
        <w:rPr>
          <w:rFonts w:ascii="宋体" w:hAnsi="宋体" w:cs="宋体" w:hint="eastAsia"/>
          <w:sz w:val="28"/>
          <w:szCs w:val="28"/>
        </w:rPr>
        <w:lastRenderedPageBreak/>
        <w:t>为了认真贯彻落实《国家职业教育改革实施方案》，服务地方经济，校企双方本着“优势互补、共谋发展、互惠互利、合作共赢”的原则，全方位、多领域开展合作。双方在</w:t>
      </w:r>
      <w:r>
        <w:rPr>
          <w:rFonts w:ascii="宋体" w:hAnsi="宋体" w:cs="宋体" w:hint="eastAsia"/>
          <w:sz w:val="28"/>
          <w:szCs w:val="28"/>
        </w:rPr>
        <w:t>2021</w:t>
      </w:r>
      <w:r>
        <w:rPr>
          <w:rFonts w:ascii="宋体" w:hAnsi="宋体" w:cs="宋体" w:hint="eastAsia"/>
          <w:sz w:val="28"/>
          <w:szCs w:val="28"/>
        </w:rPr>
        <w:t>年签署了校企战略合作框架协议。</w:t>
      </w:r>
    </w:p>
    <w:p w14:paraId="5BE242B9" w14:textId="77777777" w:rsidR="00CB04E2" w:rsidRDefault="00642E10">
      <w:pPr>
        <w:widowControl/>
        <w:spacing w:line="500" w:lineRule="exact"/>
        <w:ind w:firstLineChars="200" w:firstLine="560"/>
        <w:rPr>
          <w:rFonts w:ascii="宋体" w:hAnsi="宋体" w:cs="宋体"/>
          <w:sz w:val="28"/>
          <w:szCs w:val="28"/>
        </w:rPr>
      </w:pPr>
      <w:r>
        <w:rPr>
          <w:rFonts w:ascii="宋体" w:hAnsi="宋体" w:cs="宋体" w:hint="eastAsia"/>
          <w:sz w:val="28"/>
          <w:szCs w:val="28"/>
        </w:rPr>
        <w:t>在此基础上，校企双方于</w:t>
      </w:r>
      <w:r>
        <w:rPr>
          <w:rFonts w:ascii="宋体" w:hAnsi="宋体" w:cs="宋体" w:hint="eastAsia"/>
          <w:sz w:val="28"/>
          <w:szCs w:val="28"/>
        </w:rPr>
        <w:t>2023</w:t>
      </w:r>
      <w:r>
        <w:rPr>
          <w:rFonts w:ascii="宋体" w:hAnsi="宋体" w:cs="宋体" w:hint="eastAsia"/>
          <w:sz w:val="28"/>
          <w:szCs w:val="28"/>
        </w:rPr>
        <w:t>年双方共同签订人才培养服务项目协议。校企双方通过深化校企合作、共享资源，更好</w:t>
      </w:r>
      <w:r>
        <w:rPr>
          <w:rFonts w:ascii="宋体" w:hAnsi="宋体" w:cs="宋体" w:hint="eastAsia"/>
          <w:sz w:val="28"/>
          <w:szCs w:val="28"/>
        </w:rPr>
        <w:t>服务区域经济发展。</w:t>
      </w:r>
    </w:p>
    <w:p w14:paraId="14735996" w14:textId="77777777" w:rsidR="00CB04E2" w:rsidRDefault="00642E10">
      <w:pPr>
        <w:spacing w:line="500" w:lineRule="exact"/>
        <w:ind w:firstLineChars="200" w:firstLine="562"/>
        <w:jc w:val="left"/>
        <w:rPr>
          <w:rFonts w:ascii="宋体" w:hAnsi="宋体" w:cs="宋体"/>
          <w:b/>
          <w:bCs/>
          <w:sz w:val="28"/>
          <w:szCs w:val="28"/>
        </w:rPr>
      </w:pPr>
      <w:r>
        <w:rPr>
          <w:rFonts w:ascii="宋体" w:hAnsi="宋体" w:cs="宋体" w:hint="eastAsia"/>
          <w:b/>
          <w:bCs/>
          <w:sz w:val="28"/>
          <w:szCs w:val="28"/>
        </w:rPr>
        <w:t>三、企校合作内容</w:t>
      </w:r>
    </w:p>
    <w:p w14:paraId="1682AC02" w14:textId="77777777" w:rsidR="00CB04E2" w:rsidRDefault="00642E10">
      <w:pPr>
        <w:widowControl/>
        <w:spacing w:line="500" w:lineRule="exact"/>
        <w:ind w:firstLineChars="199" w:firstLine="559"/>
        <w:rPr>
          <w:rFonts w:ascii="宋体" w:hAnsi="宋体" w:cs="宋体"/>
          <w:b/>
          <w:sz w:val="28"/>
          <w:szCs w:val="28"/>
        </w:rPr>
      </w:pPr>
      <w:r>
        <w:rPr>
          <w:rFonts w:ascii="宋体" w:hAnsi="宋体" w:cs="宋体" w:hint="eastAsia"/>
          <w:b/>
          <w:sz w:val="28"/>
          <w:szCs w:val="28"/>
        </w:rPr>
        <w:t>1.</w:t>
      </w:r>
      <w:r>
        <w:rPr>
          <w:rFonts w:ascii="宋体" w:hAnsi="宋体" w:cs="宋体" w:hint="eastAsia"/>
          <w:b/>
          <w:sz w:val="28"/>
          <w:szCs w:val="28"/>
        </w:rPr>
        <w:t>企业</w:t>
      </w:r>
      <w:r>
        <w:rPr>
          <w:rFonts w:ascii="宋体" w:hAnsi="宋体" w:cs="宋体" w:hint="eastAsia"/>
          <w:b/>
          <w:sz w:val="28"/>
          <w:szCs w:val="28"/>
          <w:lang w:eastAsia="zh-Hans"/>
        </w:rPr>
        <w:t>人员参与学校人才培养方案制订</w:t>
      </w:r>
      <w:r>
        <w:rPr>
          <w:rFonts w:ascii="宋体" w:hAnsi="宋体" w:cs="宋体" w:hint="eastAsia"/>
          <w:b/>
          <w:sz w:val="28"/>
          <w:szCs w:val="28"/>
        </w:rPr>
        <w:t>。</w:t>
      </w:r>
    </w:p>
    <w:p w14:paraId="170F7898" w14:textId="77777777" w:rsidR="00CB04E2" w:rsidRDefault="00642E10">
      <w:pPr>
        <w:widowControl/>
        <w:spacing w:line="500" w:lineRule="exact"/>
        <w:ind w:firstLineChars="199" w:firstLine="557"/>
        <w:rPr>
          <w:rFonts w:ascii="宋体" w:hAnsi="宋体" w:cs="宋体"/>
          <w:sz w:val="28"/>
          <w:szCs w:val="28"/>
        </w:rPr>
      </w:pPr>
      <w:r>
        <w:rPr>
          <w:rFonts w:ascii="宋体" w:hAnsi="宋体" w:cs="宋体" w:hint="eastAsia"/>
          <w:sz w:val="28"/>
          <w:szCs w:val="28"/>
        </w:rPr>
        <w:t>学校每年选派优秀青年教师赴企业进行实践，掌握企业生产一线的生产管理情况，同时安排骨干教师为企业开展技术指导与服务。</w:t>
      </w:r>
      <w:proofErr w:type="gramStart"/>
      <w:r>
        <w:rPr>
          <w:rFonts w:ascii="宋体" w:hAnsi="宋体" w:cs="宋体" w:hint="eastAsia"/>
          <w:sz w:val="28"/>
          <w:szCs w:val="28"/>
        </w:rPr>
        <w:t>无锡交建集团</w:t>
      </w:r>
      <w:proofErr w:type="gramEnd"/>
      <w:r>
        <w:rPr>
          <w:rFonts w:ascii="宋体" w:hAnsi="宋体" w:cs="宋体" w:hint="eastAsia"/>
          <w:sz w:val="28"/>
          <w:szCs w:val="28"/>
        </w:rPr>
        <w:t>选派业务精良的工程技术人员作为校方专业教学指导委员会委员或兼职教师，并不定期开展现场教学和专题讲座，普及专业新技术、介绍专业新动态、描绘专业新发展。</w:t>
      </w:r>
      <w:r>
        <w:rPr>
          <w:rFonts w:ascii="宋体" w:hAnsi="宋体" w:cs="宋体" w:hint="eastAsia"/>
          <w:sz w:val="28"/>
          <w:szCs w:val="28"/>
        </w:rPr>
        <w:t>2023</w:t>
      </w:r>
      <w:r>
        <w:rPr>
          <w:rFonts w:ascii="宋体" w:hAnsi="宋体" w:cs="宋体" w:hint="eastAsia"/>
          <w:sz w:val="28"/>
          <w:szCs w:val="28"/>
        </w:rPr>
        <w:t>年</w:t>
      </w:r>
      <w:r>
        <w:rPr>
          <w:rFonts w:ascii="宋体" w:hAnsi="宋体" w:cs="宋体" w:hint="eastAsia"/>
          <w:sz w:val="28"/>
          <w:szCs w:val="28"/>
        </w:rPr>
        <w:t>3</w:t>
      </w:r>
      <w:r>
        <w:rPr>
          <w:rFonts w:ascii="宋体" w:hAnsi="宋体" w:cs="宋体" w:hint="eastAsia"/>
          <w:sz w:val="28"/>
          <w:szCs w:val="28"/>
        </w:rPr>
        <w:t>月，学校邀请无锡地铁运营有限公司客运服务部副部长张宏伟担任人才培养方案修订专家，参与人才培养工作。</w:t>
      </w:r>
      <w:r>
        <w:rPr>
          <w:rFonts w:ascii="宋体" w:hAnsi="宋体" w:cs="宋体" w:hint="eastAsia"/>
          <w:sz w:val="28"/>
          <w:szCs w:val="28"/>
        </w:rPr>
        <w:t>202</w:t>
      </w:r>
      <w:r>
        <w:rPr>
          <w:rFonts w:ascii="宋体" w:hAnsi="宋体" w:cs="宋体" w:hint="eastAsia"/>
          <w:sz w:val="28"/>
          <w:szCs w:val="28"/>
        </w:rPr>
        <w:t>4</w:t>
      </w:r>
      <w:r>
        <w:rPr>
          <w:rFonts w:ascii="宋体" w:hAnsi="宋体" w:cs="宋体" w:hint="eastAsia"/>
          <w:sz w:val="28"/>
          <w:szCs w:val="28"/>
        </w:rPr>
        <w:t>年</w:t>
      </w:r>
      <w:r>
        <w:rPr>
          <w:rFonts w:ascii="宋体" w:hAnsi="宋体" w:cs="宋体" w:hint="eastAsia"/>
          <w:sz w:val="28"/>
          <w:szCs w:val="28"/>
        </w:rPr>
        <w:t>7</w:t>
      </w:r>
      <w:r>
        <w:rPr>
          <w:rFonts w:ascii="宋体" w:hAnsi="宋体" w:cs="宋体" w:hint="eastAsia"/>
          <w:sz w:val="28"/>
          <w:szCs w:val="28"/>
        </w:rPr>
        <w:t>月，学校邀请无锡地铁运营</w:t>
      </w:r>
      <w:r>
        <w:rPr>
          <w:rFonts w:ascii="宋体" w:hAnsi="宋体" w:cs="宋体" w:hint="eastAsia"/>
          <w:sz w:val="28"/>
          <w:szCs w:val="28"/>
        </w:rPr>
        <w:t>有限</w:t>
      </w:r>
      <w:r>
        <w:rPr>
          <w:rFonts w:ascii="宋体" w:hAnsi="宋体" w:cs="宋体" w:hint="eastAsia"/>
          <w:sz w:val="28"/>
          <w:szCs w:val="28"/>
        </w:rPr>
        <w:t>公司人力资</w:t>
      </w:r>
      <w:r>
        <w:rPr>
          <w:rFonts w:ascii="宋体" w:hAnsi="宋体" w:cs="宋体" w:hint="eastAsia"/>
          <w:sz w:val="28"/>
          <w:szCs w:val="28"/>
        </w:rPr>
        <w:t>源部副部长郭同妍</w:t>
      </w:r>
      <w:r>
        <w:rPr>
          <w:rFonts w:ascii="宋体" w:hAnsi="宋体" w:cs="宋体" w:hint="eastAsia"/>
          <w:sz w:val="28"/>
          <w:szCs w:val="28"/>
        </w:rPr>
        <w:t>参加</w:t>
      </w:r>
      <w:proofErr w:type="gramStart"/>
      <w:r>
        <w:rPr>
          <w:rFonts w:ascii="宋体" w:hAnsi="宋体" w:cs="宋体" w:hint="eastAsia"/>
          <w:sz w:val="28"/>
          <w:szCs w:val="28"/>
        </w:rPr>
        <w:t>2024</w:t>
      </w:r>
      <w:r>
        <w:rPr>
          <w:rFonts w:ascii="宋体" w:hAnsi="宋体" w:cs="宋体" w:hint="eastAsia"/>
          <w:sz w:val="28"/>
          <w:szCs w:val="28"/>
        </w:rPr>
        <w:t>级</w:t>
      </w:r>
      <w:r>
        <w:rPr>
          <w:rFonts w:ascii="宋体" w:hAnsi="宋体" w:cs="宋体" w:hint="eastAsia"/>
          <w:sz w:val="28"/>
          <w:szCs w:val="28"/>
        </w:rPr>
        <w:t>城轨运营</w:t>
      </w:r>
      <w:proofErr w:type="gramEnd"/>
      <w:r>
        <w:rPr>
          <w:rFonts w:ascii="宋体" w:hAnsi="宋体" w:cs="宋体" w:hint="eastAsia"/>
          <w:sz w:val="28"/>
          <w:szCs w:val="28"/>
        </w:rPr>
        <w:t>管理</w:t>
      </w:r>
      <w:r>
        <w:rPr>
          <w:rFonts w:ascii="宋体" w:hAnsi="宋体" w:cs="宋体" w:hint="eastAsia"/>
          <w:sz w:val="28"/>
          <w:szCs w:val="28"/>
        </w:rPr>
        <w:t>专业实施性人才培养方案修订</w:t>
      </w:r>
      <w:r>
        <w:rPr>
          <w:rFonts w:ascii="宋体" w:hAnsi="宋体" w:cs="宋体" w:hint="eastAsia"/>
          <w:sz w:val="28"/>
          <w:szCs w:val="28"/>
        </w:rPr>
        <w:t>论证会。</w:t>
      </w:r>
    </w:p>
    <w:p w14:paraId="6BC691F7" w14:textId="77777777" w:rsidR="00CB04E2" w:rsidRDefault="00642E10">
      <w:pPr>
        <w:widowControl/>
        <w:spacing w:line="500" w:lineRule="exact"/>
        <w:ind w:firstLineChars="200" w:firstLine="562"/>
        <w:rPr>
          <w:rFonts w:ascii="宋体" w:hAnsi="宋体" w:cs="宋体"/>
          <w:b/>
          <w:sz w:val="28"/>
          <w:szCs w:val="28"/>
        </w:rPr>
      </w:pPr>
      <w:r>
        <w:rPr>
          <w:rFonts w:ascii="宋体" w:hAnsi="宋体" w:cs="宋体" w:hint="eastAsia"/>
          <w:b/>
          <w:sz w:val="28"/>
          <w:szCs w:val="28"/>
        </w:rPr>
        <w:t>2.</w:t>
      </w:r>
      <w:r>
        <w:rPr>
          <w:rFonts w:ascii="宋体" w:hAnsi="宋体" w:cs="宋体" w:hint="eastAsia"/>
          <w:b/>
          <w:sz w:val="28"/>
          <w:szCs w:val="28"/>
        </w:rPr>
        <w:t>运用</w:t>
      </w:r>
      <w:r>
        <w:rPr>
          <w:rFonts w:ascii="宋体" w:hAnsi="宋体" w:cs="宋体" w:hint="eastAsia"/>
          <w:b/>
          <w:sz w:val="28"/>
          <w:szCs w:val="28"/>
          <w:lang w:eastAsia="zh-Hans"/>
        </w:rPr>
        <w:t>企业资源开展师生培训</w:t>
      </w:r>
    </w:p>
    <w:p w14:paraId="40C32F3E" w14:textId="0E0F4505" w:rsidR="00CB04E2" w:rsidRDefault="00642E10">
      <w:pPr>
        <w:widowControl/>
        <w:spacing w:line="500" w:lineRule="exact"/>
        <w:ind w:firstLineChars="200" w:firstLine="560"/>
        <w:rPr>
          <w:rFonts w:ascii="宋体" w:hAnsi="宋体" w:cs="宋体"/>
          <w:sz w:val="28"/>
          <w:szCs w:val="28"/>
        </w:rPr>
      </w:pPr>
      <w:r>
        <w:rPr>
          <w:rFonts w:ascii="宋体" w:hAnsi="宋体" w:cs="宋体" w:hint="eastAsia"/>
          <w:sz w:val="28"/>
          <w:szCs w:val="28"/>
        </w:rPr>
        <w:t>校企双方利用各项资源，采取定向办班、岗位技能培训、短期培训等形式，积极开展各类技术人员的业务培训，以提高企业一线员工业务水平的技能。</w:t>
      </w:r>
    </w:p>
    <w:p w14:paraId="393AC838" w14:textId="77777777" w:rsidR="00CB04E2" w:rsidRDefault="00642E10">
      <w:pPr>
        <w:widowControl/>
        <w:spacing w:line="500" w:lineRule="exact"/>
        <w:ind w:firstLineChars="196" w:firstLine="551"/>
        <w:rPr>
          <w:rFonts w:ascii="宋体" w:hAnsi="宋体" w:cs="宋体"/>
          <w:b/>
          <w:sz w:val="28"/>
          <w:szCs w:val="28"/>
          <w:lang w:eastAsia="zh-Hans"/>
        </w:rPr>
      </w:pPr>
      <w:r>
        <w:rPr>
          <w:rFonts w:ascii="宋体" w:hAnsi="宋体" w:cs="宋体" w:hint="eastAsia"/>
          <w:b/>
          <w:sz w:val="28"/>
          <w:szCs w:val="28"/>
        </w:rPr>
        <w:t>3.</w:t>
      </w:r>
      <w:r>
        <w:rPr>
          <w:rFonts w:ascii="宋体" w:hAnsi="宋体" w:cs="宋体" w:hint="eastAsia"/>
          <w:b/>
          <w:sz w:val="28"/>
          <w:szCs w:val="28"/>
        </w:rPr>
        <w:t>共同</w:t>
      </w:r>
      <w:r>
        <w:rPr>
          <w:rFonts w:ascii="宋体" w:hAnsi="宋体" w:cs="宋体" w:hint="eastAsia"/>
          <w:b/>
          <w:sz w:val="28"/>
          <w:szCs w:val="28"/>
          <w:lang w:eastAsia="zh-Hans"/>
        </w:rPr>
        <w:t>提升专业建设水平</w:t>
      </w:r>
    </w:p>
    <w:p w14:paraId="69BAD628" w14:textId="7AD77A8C" w:rsidR="00CB04E2" w:rsidRDefault="00642E10" w:rsidP="007F2C47">
      <w:pPr>
        <w:widowControl/>
        <w:spacing w:line="500" w:lineRule="exact"/>
        <w:ind w:firstLineChars="196" w:firstLine="549"/>
        <w:rPr>
          <w:rFonts w:ascii="宋体" w:hAnsi="宋体" w:cs="宋体"/>
          <w:color w:val="FF0000"/>
          <w:sz w:val="28"/>
          <w:szCs w:val="28"/>
        </w:rPr>
      </w:pPr>
      <w:r>
        <w:rPr>
          <w:rFonts w:ascii="宋体" w:hAnsi="宋体" w:cs="宋体" w:hint="eastAsia"/>
          <w:sz w:val="28"/>
          <w:szCs w:val="28"/>
        </w:rPr>
        <w:t>无锡地铁集团积极参与学校</w:t>
      </w:r>
      <w:r>
        <w:rPr>
          <w:rFonts w:ascii="宋体" w:hAnsi="宋体" w:cs="宋体" w:hint="eastAsia"/>
          <w:sz w:val="28"/>
          <w:szCs w:val="28"/>
        </w:rPr>
        <w:t xml:space="preserve"> </w:t>
      </w:r>
      <w:r>
        <w:rPr>
          <w:rFonts w:ascii="宋体" w:hAnsi="宋体" w:cs="宋体" w:hint="eastAsia"/>
          <w:sz w:val="28"/>
          <w:szCs w:val="28"/>
        </w:rPr>
        <w:t>“江苏联合职业技术学院高水平专业群”等项目申报和建设工作，以此促进教育链与产业链的深度融合，校企共育交通行业适配人才。</w:t>
      </w:r>
      <w:r>
        <w:rPr>
          <w:rFonts w:ascii="宋体" w:hAnsi="宋体" w:cs="宋体" w:hint="eastAsia"/>
          <w:sz w:val="28"/>
          <w:szCs w:val="28"/>
        </w:rPr>
        <w:t>完成江苏联院高水平专业群</w:t>
      </w:r>
      <w:r>
        <w:rPr>
          <w:rFonts w:ascii="宋体" w:hAnsi="宋体" w:cs="宋体" w:hint="eastAsia"/>
          <w:sz w:val="28"/>
          <w:szCs w:val="28"/>
        </w:rPr>
        <w:t>-</w:t>
      </w:r>
      <w:r>
        <w:rPr>
          <w:rFonts w:ascii="宋体" w:hAnsi="宋体" w:cs="宋体" w:hint="eastAsia"/>
          <w:sz w:val="28"/>
          <w:szCs w:val="28"/>
        </w:rPr>
        <w:t>道路与桥梁工程技术专业群建设并通过江苏联院的验收工作，</w:t>
      </w:r>
      <w:proofErr w:type="gramStart"/>
      <w:r>
        <w:rPr>
          <w:rFonts w:ascii="宋体" w:hAnsi="宋体" w:cs="宋体" w:hint="eastAsia"/>
          <w:sz w:val="28"/>
          <w:szCs w:val="28"/>
        </w:rPr>
        <w:t>专业专业</w:t>
      </w:r>
      <w:proofErr w:type="gramEnd"/>
      <w:r>
        <w:rPr>
          <w:rFonts w:ascii="宋体" w:hAnsi="宋体" w:cs="宋体" w:hint="eastAsia"/>
          <w:sz w:val="28"/>
          <w:szCs w:val="28"/>
        </w:rPr>
        <w:t>群的骨</w:t>
      </w:r>
      <w:r>
        <w:rPr>
          <w:rFonts w:ascii="宋体" w:hAnsi="宋体" w:cs="宋体" w:hint="eastAsia"/>
          <w:sz w:val="28"/>
          <w:szCs w:val="28"/>
        </w:rPr>
        <w:lastRenderedPageBreak/>
        <w:t>干专业</w:t>
      </w:r>
      <w:r>
        <w:rPr>
          <w:rFonts w:ascii="宋体" w:hAnsi="宋体" w:cs="宋体" w:hint="eastAsia"/>
          <w:sz w:val="28"/>
          <w:szCs w:val="28"/>
        </w:rPr>
        <w:t>-</w:t>
      </w:r>
      <w:r>
        <w:rPr>
          <w:rFonts w:ascii="宋体" w:hAnsi="宋体" w:cs="宋体" w:hint="eastAsia"/>
          <w:sz w:val="28"/>
          <w:szCs w:val="28"/>
        </w:rPr>
        <w:t>城市轨道交通运营管理，其专业建设水平获得专家肯定与好评。</w:t>
      </w:r>
    </w:p>
    <w:p w14:paraId="7D01DC39" w14:textId="77777777" w:rsidR="00CB04E2" w:rsidRDefault="00642E10">
      <w:pPr>
        <w:widowControl/>
        <w:spacing w:line="500" w:lineRule="exact"/>
        <w:ind w:firstLineChars="196" w:firstLine="551"/>
        <w:rPr>
          <w:rFonts w:ascii="宋体" w:hAnsi="宋体" w:cs="宋体"/>
          <w:b/>
          <w:sz w:val="28"/>
          <w:szCs w:val="28"/>
          <w:lang w:eastAsia="zh-Hans"/>
        </w:rPr>
      </w:pPr>
      <w:r>
        <w:rPr>
          <w:rFonts w:ascii="宋体" w:hAnsi="宋体" w:cs="宋体" w:hint="eastAsia"/>
          <w:b/>
          <w:sz w:val="28"/>
          <w:szCs w:val="28"/>
        </w:rPr>
        <w:t>4.</w:t>
      </w:r>
      <w:r>
        <w:rPr>
          <w:rFonts w:ascii="宋体" w:hAnsi="宋体" w:cs="宋体" w:hint="eastAsia"/>
          <w:b/>
          <w:sz w:val="28"/>
          <w:szCs w:val="28"/>
        </w:rPr>
        <w:t>共同</w:t>
      </w:r>
      <w:r>
        <w:rPr>
          <w:rFonts w:ascii="宋体" w:hAnsi="宋体" w:cs="宋体" w:hint="eastAsia"/>
          <w:b/>
          <w:sz w:val="28"/>
          <w:szCs w:val="28"/>
          <w:lang w:eastAsia="zh-Hans"/>
        </w:rPr>
        <w:t>推进科研合作</w:t>
      </w:r>
    </w:p>
    <w:p w14:paraId="75A9A12B" w14:textId="77777777" w:rsidR="00CB04E2" w:rsidRDefault="00642E10" w:rsidP="007F2C47">
      <w:pPr>
        <w:widowControl/>
        <w:spacing w:line="500" w:lineRule="exact"/>
        <w:ind w:firstLineChars="196" w:firstLine="549"/>
        <w:rPr>
          <w:rFonts w:ascii="宋体" w:hAnsi="宋体" w:cs="宋体"/>
          <w:color w:val="FF0000"/>
          <w:sz w:val="28"/>
          <w:szCs w:val="28"/>
          <w:highlight w:val="yellow"/>
        </w:rPr>
      </w:pPr>
      <w:r>
        <w:rPr>
          <w:rFonts w:ascii="宋体" w:hAnsi="宋体" w:cs="宋体" w:hint="eastAsia"/>
          <w:sz w:val="28"/>
          <w:szCs w:val="28"/>
        </w:rPr>
        <w:t>携手</w:t>
      </w:r>
      <w:proofErr w:type="gramStart"/>
      <w:r>
        <w:rPr>
          <w:rFonts w:ascii="宋体" w:hAnsi="宋体" w:cs="宋体" w:hint="eastAsia"/>
          <w:sz w:val="28"/>
          <w:szCs w:val="28"/>
        </w:rPr>
        <w:t>政行企校</w:t>
      </w:r>
      <w:proofErr w:type="gramEnd"/>
      <w:r>
        <w:rPr>
          <w:rFonts w:ascii="宋体" w:hAnsi="宋体" w:cs="宋体" w:hint="eastAsia"/>
          <w:sz w:val="28"/>
          <w:szCs w:val="28"/>
        </w:rPr>
        <w:t>共建江苏交通工程试验检测技术研究中心，联合开展技术攻关、项目孵化、技术咨询、成果转化等技术协同创新项目。依托产教融合平台培育科研创新团队，联合企业研发人员组建了“轨道交通安全技术”校级科研</w:t>
      </w:r>
      <w:r>
        <w:rPr>
          <w:rFonts w:ascii="宋体" w:hAnsi="宋体" w:cs="宋体" w:hint="eastAsia"/>
          <w:sz w:val="28"/>
          <w:szCs w:val="28"/>
        </w:rPr>
        <w:t>创新团队，积极开展课题研究、技术开发等，提高团队科研创新和服务社会能力。</w:t>
      </w:r>
    </w:p>
    <w:p w14:paraId="754270E0" w14:textId="77777777" w:rsidR="00CB04E2" w:rsidRDefault="00642E10">
      <w:pPr>
        <w:spacing w:line="500" w:lineRule="exact"/>
        <w:ind w:firstLineChars="200" w:firstLine="562"/>
        <w:jc w:val="left"/>
        <w:rPr>
          <w:rFonts w:ascii="宋体" w:hAnsi="宋体" w:cs="宋体"/>
          <w:b/>
          <w:bCs/>
          <w:sz w:val="28"/>
          <w:szCs w:val="28"/>
        </w:rPr>
      </w:pPr>
      <w:r>
        <w:rPr>
          <w:rFonts w:ascii="宋体" w:hAnsi="宋体" w:cs="宋体" w:hint="eastAsia"/>
          <w:b/>
          <w:bCs/>
          <w:sz w:val="28"/>
          <w:szCs w:val="28"/>
        </w:rPr>
        <w:t>四、校企合作成效</w:t>
      </w:r>
    </w:p>
    <w:p w14:paraId="52A49C6D" w14:textId="77777777" w:rsidR="00CB04E2" w:rsidRDefault="00642E10">
      <w:pPr>
        <w:widowControl/>
        <w:spacing w:line="500" w:lineRule="exact"/>
        <w:ind w:firstLineChars="200" w:firstLine="562"/>
        <w:rPr>
          <w:rFonts w:ascii="宋体" w:hAnsi="宋体" w:cs="宋体"/>
          <w:b/>
          <w:sz w:val="28"/>
          <w:szCs w:val="28"/>
        </w:rPr>
      </w:pPr>
      <w:r>
        <w:rPr>
          <w:rFonts w:ascii="宋体" w:hAnsi="宋体" w:cs="宋体" w:hint="eastAsia"/>
          <w:b/>
          <w:sz w:val="28"/>
          <w:szCs w:val="28"/>
        </w:rPr>
        <w:t>1.</w:t>
      </w:r>
      <w:r>
        <w:rPr>
          <w:rFonts w:ascii="宋体" w:hAnsi="宋体" w:cs="宋体" w:hint="eastAsia"/>
          <w:b/>
          <w:sz w:val="28"/>
          <w:szCs w:val="28"/>
        </w:rPr>
        <w:t>人才培养为产业贡献突出。</w:t>
      </w:r>
    </w:p>
    <w:p w14:paraId="4C1ABCC1" w14:textId="378553BB" w:rsidR="00CB04E2" w:rsidRDefault="00642E10">
      <w:pPr>
        <w:widowControl/>
        <w:spacing w:line="500" w:lineRule="exact"/>
        <w:ind w:firstLineChars="200" w:firstLine="560"/>
        <w:rPr>
          <w:rFonts w:ascii="宋体" w:hAnsi="宋体" w:cs="宋体"/>
          <w:sz w:val="28"/>
          <w:szCs w:val="28"/>
        </w:rPr>
      </w:pPr>
      <w:r>
        <w:rPr>
          <w:rFonts w:ascii="宋体" w:hAnsi="宋体" w:cs="宋体" w:hint="eastAsia"/>
          <w:sz w:val="28"/>
          <w:szCs w:val="28"/>
        </w:rPr>
        <w:t>为行业、地方提供了约两千名交通工程建设人才的培养和输送，学校毕业生岗位胜任能力强，近三年毕业生对口就业率</w:t>
      </w:r>
      <w:r>
        <w:rPr>
          <w:rFonts w:ascii="宋体" w:hAnsi="宋体" w:cs="宋体" w:hint="eastAsia"/>
          <w:sz w:val="28"/>
          <w:szCs w:val="28"/>
        </w:rPr>
        <w:t>83%</w:t>
      </w:r>
      <w:r>
        <w:rPr>
          <w:rFonts w:ascii="宋体" w:hAnsi="宋体" w:cs="宋体" w:hint="eastAsia"/>
          <w:sz w:val="28"/>
          <w:szCs w:val="28"/>
        </w:rPr>
        <w:t>，在锡就业率</w:t>
      </w:r>
      <w:r>
        <w:rPr>
          <w:rFonts w:ascii="宋体" w:hAnsi="宋体" w:cs="宋体" w:hint="eastAsia"/>
          <w:sz w:val="28"/>
          <w:szCs w:val="28"/>
        </w:rPr>
        <w:t>81%</w:t>
      </w:r>
      <w:r>
        <w:rPr>
          <w:rFonts w:ascii="宋体" w:hAnsi="宋体" w:cs="宋体" w:hint="eastAsia"/>
          <w:sz w:val="28"/>
          <w:szCs w:val="28"/>
        </w:rPr>
        <w:t>。学生就业满意度为</w:t>
      </w:r>
      <w:r>
        <w:rPr>
          <w:rFonts w:ascii="宋体" w:hAnsi="宋体" w:cs="宋体" w:hint="eastAsia"/>
          <w:sz w:val="28"/>
          <w:szCs w:val="28"/>
        </w:rPr>
        <w:t>97%</w:t>
      </w:r>
      <w:r>
        <w:rPr>
          <w:rFonts w:ascii="宋体" w:hAnsi="宋体" w:cs="宋体" w:hint="eastAsia"/>
          <w:sz w:val="28"/>
          <w:szCs w:val="28"/>
        </w:rPr>
        <w:t>，用人单位就业满意度为</w:t>
      </w:r>
      <w:r>
        <w:rPr>
          <w:rFonts w:ascii="宋体" w:hAnsi="宋体" w:cs="宋体" w:hint="eastAsia"/>
          <w:sz w:val="28"/>
          <w:szCs w:val="28"/>
        </w:rPr>
        <w:t>95%</w:t>
      </w:r>
      <w:r>
        <w:rPr>
          <w:rFonts w:ascii="宋体" w:hAnsi="宋体" w:cs="宋体" w:hint="eastAsia"/>
          <w:sz w:val="28"/>
          <w:szCs w:val="28"/>
        </w:rPr>
        <w:t>。学校</w:t>
      </w:r>
      <w:r>
        <w:rPr>
          <w:rFonts w:ascii="宋体" w:hAnsi="宋体" w:cs="宋体" w:hint="eastAsia"/>
          <w:sz w:val="28"/>
          <w:szCs w:val="28"/>
        </w:rPr>
        <w:t>获“无锡市职业教育就业创业工作成效突出学校”荣誉称号。</w:t>
      </w:r>
    </w:p>
    <w:p w14:paraId="109C0976" w14:textId="77777777" w:rsidR="00CB04E2" w:rsidRDefault="00642E10">
      <w:pPr>
        <w:widowControl/>
        <w:spacing w:line="500" w:lineRule="exact"/>
        <w:ind w:firstLineChars="200" w:firstLine="562"/>
        <w:rPr>
          <w:rFonts w:ascii="宋体" w:hAnsi="宋体" w:cs="宋体"/>
          <w:b/>
          <w:sz w:val="28"/>
          <w:szCs w:val="28"/>
        </w:rPr>
      </w:pPr>
      <w:r>
        <w:rPr>
          <w:rFonts w:ascii="宋体" w:hAnsi="宋体" w:cs="宋体" w:hint="eastAsia"/>
          <w:b/>
          <w:sz w:val="28"/>
          <w:szCs w:val="28"/>
        </w:rPr>
        <w:t>2.</w:t>
      </w:r>
      <w:r>
        <w:rPr>
          <w:rFonts w:ascii="宋体" w:hAnsi="宋体" w:cs="宋体" w:hint="eastAsia"/>
          <w:b/>
          <w:sz w:val="28"/>
          <w:szCs w:val="28"/>
        </w:rPr>
        <w:t>企业深度参与“三教改革”。</w:t>
      </w:r>
    </w:p>
    <w:p w14:paraId="266902DE" w14:textId="77777777" w:rsidR="00CB04E2" w:rsidRDefault="00642E10">
      <w:pPr>
        <w:widowControl/>
        <w:spacing w:line="500" w:lineRule="exact"/>
        <w:ind w:firstLineChars="200" w:firstLine="560"/>
        <w:jc w:val="left"/>
        <w:rPr>
          <w:rFonts w:ascii="宋体" w:hAnsi="宋体" w:cs="宋体"/>
          <w:bCs/>
          <w:color w:val="000000" w:themeColor="text1"/>
          <w:sz w:val="28"/>
          <w:szCs w:val="28"/>
          <w:lang w:eastAsia="zh-Hans"/>
        </w:rPr>
      </w:pPr>
      <w:r>
        <w:rPr>
          <w:rFonts w:ascii="宋体" w:hAnsi="宋体" w:cs="宋体" w:hint="eastAsia"/>
          <w:sz w:val="28"/>
          <w:szCs w:val="28"/>
          <w:lang w:eastAsia="zh-Hans"/>
        </w:rPr>
        <w:t>师资队伍建设：</w:t>
      </w:r>
      <w:r>
        <w:rPr>
          <w:rFonts w:ascii="宋体" w:hAnsi="宋体" w:cs="宋体" w:hint="eastAsia"/>
          <w:color w:val="000000" w:themeColor="text1"/>
          <w:sz w:val="28"/>
          <w:szCs w:val="28"/>
          <w:lang w:eastAsia="zh-Hans"/>
        </w:rPr>
        <w:t>自项目启动以来，双方共建了教师培养机制。推进“双师型”教师的培养。</w:t>
      </w:r>
      <w:r>
        <w:rPr>
          <w:rFonts w:ascii="宋体" w:hAnsi="宋体" w:cs="宋体" w:hint="eastAsia"/>
          <w:sz w:val="28"/>
          <w:szCs w:val="28"/>
          <w:lang w:eastAsia="zh-Hans"/>
        </w:rPr>
        <w:t>教材改革：</w:t>
      </w:r>
      <w:r>
        <w:rPr>
          <w:rFonts w:ascii="宋体" w:hAnsi="宋体" w:cs="宋体" w:hint="eastAsia"/>
          <w:bCs/>
          <w:color w:val="000000" w:themeColor="text1"/>
          <w:sz w:val="28"/>
          <w:szCs w:val="28"/>
          <w:lang w:eastAsia="zh-Hans"/>
        </w:rPr>
        <w:t>校企</w:t>
      </w:r>
      <w:r>
        <w:rPr>
          <w:rFonts w:ascii="宋体" w:hAnsi="宋体" w:cs="宋体" w:hint="eastAsia"/>
          <w:bCs/>
          <w:color w:val="000000" w:themeColor="text1"/>
          <w:sz w:val="28"/>
          <w:szCs w:val="28"/>
        </w:rPr>
        <w:t>共同开发了《城市轨道交通行车组织》有较强实用性的教学资源，</w:t>
      </w:r>
      <w:r>
        <w:rPr>
          <w:rFonts w:ascii="宋体" w:hAnsi="宋体" w:cs="宋体" w:hint="eastAsia"/>
          <w:bCs/>
          <w:color w:val="000000" w:themeColor="text1"/>
          <w:sz w:val="28"/>
          <w:szCs w:val="28"/>
          <w:lang w:eastAsia="zh-Hans"/>
        </w:rPr>
        <w:t>包括微课、课件等</w:t>
      </w:r>
      <w:r>
        <w:rPr>
          <w:rFonts w:ascii="宋体" w:hAnsi="宋体" w:cs="宋体" w:hint="eastAsia"/>
          <w:bCs/>
          <w:color w:val="000000" w:themeColor="text1"/>
          <w:sz w:val="28"/>
          <w:szCs w:val="28"/>
        </w:rPr>
        <w:t>。</w:t>
      </w:r>
      <w:r>
        <w:rPr>
          <w:rFonts w:ascii="宋体" w:hAnsi="宋体" w:cs="宋体" w:hint="eastAsia"/>
          <w:sz w:val="28"/>
          <w:szCs w:val="28"/>
          <w:lang w:eastAsia="zh-Hans"/>
        </w:rPr>
        <w:t>教法创新：</w:t>
      </w:r>
      <w:r>
        <w:rPr>
          <w:rFonts w:ascii="宋体" w:hAnsi="宋体" w:cs="宋体" w:hint="eastAsia"/>
          <w:bCs/>
          <w:color w:val="000000" w:themeColor="text1"/>
          <w:sz w:val="28"/>
          <w:szCs w:val="28"/>
          <w:lang w:eastAsia="zh-Hans"/>
        </w:rPr>
        <w:t>运用“现场教学法”，实现校企联动</w:t>
      </w:r>
      <w:r>
        <w:rPr>
          <w:rFonts w:ascii="宋体" w:hAnsi="宋体" w:cs="宋体" w:hint="eastAsia"/>
          <w:bCs/>
          <w:color w:val="000000" w:themeColor="text1"/>
          <w:sz w:val="28"/>
          <w:szCs w:val="28"/>
        </w:rPr>
        <w:t>培训</w:t>
      </w:r>
      <w:r>
        <w:rPr>
          <w:rFonts w:ascii="宋体" w:hAnsi="宋体" w:cs="宋体" w:hint="eastAsia"/>
          <w:bCs/>
          <w:color w:val="000000" w:themeColor="text1"/>
          <w:sz w:val="28"/>
          <w:szCs w:val="28"/>
          <w:lang w:eastAsia="zh-Hans"/>
        </w:rPr>
        <w:t>教师和学生。</w:t>
      </w:r>
    </w:p>
    <w:p w14:paraId="42BDB241" w14:textId="7D88ADDD" w:rsidR="00CB04E2" w:rsidRDefault="00642E10">
      <w:pPr>
        <w:widowControl/>
        <w:spacing w:line="500" w:lineRule="exact"/>
        <w:ind w:firstLineChars="200" w:firstLine="560"/>
        <w:jc w:val="left"/>
        <w:rPr>
          <w:rFonts w:ascii="宋体" w:hAnsi="宋体" w:cs="宋体"/>
          <w:color w:val="000000" w:themeColor="text1"/>
          <w:sz w:val="28"/>
          <w:szCs w:val="28"/>
        </w:rPr>
      </w:pPr>
      <w:r>
        <w:rPr>
          <w:rFonts w:ascii="宋体" w:hAnsi="宋体" w:cs="宋体" w:hint="eastAsia"/>
          <w:bCs/>
          <w:color w:val="000000" w:themeColor="text1"/>
          <w:sz w:val="28"/>
          <w:szCs w:val="28"/>
          <w:lang w:eastAsia="zh-Hans"/>
        </w:rPr>
        <w:t>经过多年积累，师生在工程测量、工程算量、轨道交通列车员、公路养护工等各项竞赛方面</w:t>
      </w:r>
      <w:r>
        <w:rPr>
          <w:rFonts w:ascii="宋体" w:hAnsi="宋体" w:cs="宋体" w:hint="eastAsia"/>
          <w:bCs/>
          <w:color w:val="000000" w:themeColor="text1"/>
          <w:sz w:val="28"/>
          <w:szCs w:val="28"/>
        </w:rPr>
        <w:t>表现优异</w:t>
      </w:r>
      <w:r>
        <w:rPr>
          <w:rFonts w:ascii="宋体" w:hAnsi="宋体" w:cs="宋体" w:hint="eastAsia"/>
          <w:bCs/>
          <w:color w:val="000000" w:themeColor="text1"/>
          <w:sz w:val="28"/>
          <w:szCs w:val="28"/>
          <w:lang w:eastAsia="zh-Hans"/>
        </w:rPr>
        <w:t>。</w:t>
      </w:r>
      <w:r>
        <w:rPr>
          <w:rFonts w:ascii="宋体" w:hAnsi="宋体" w:cs="宋体" w:hint="eastAsia"/>
          <w:bCs/>
          <w:color w:val="000000" w:themeColor="text1"/>
          <w:sz w:val="28"/>
          <w:szCs w:val="28"/>
        </w:rPr>
        <w:t>2024</w:t>
      </w:r>
      <w:r>
        <w:rPr>
          <w:rFonts w:ascii="宋体" w:hAnsi="宋体" w:cs="宋体" w:hint="eastAsia"/>
          <w:bCs/>
          <w:color w:val="000000" w:themeColor="text1"/>
          <w:sz w:val="28"/>
          <w:szCs w:val="28"/>
        </w:rPr>
        <w:t>年</w:t>
      </w:r>
      <w:r>
        <w:rPr>
          <w:rFonts w:ascii="宋体" w:hAnsi="宋体" w:cs="宋体" w:hint="eastAsia"/>
          <w:bCs/>
          <w:color w:val="000000" w:themeColor="text1"/>
          <w:sz w:val="28"/>
          <w:szCs w:val="28"/>
        </w:rPr>
        <w:t>，</w:t>
      </w:r>
      <w:r>
        <w:rPr>
          <w:rFonts w:ascii="宋体" w:hAnsi="宋体" w:cs="宋体" w:hint="eastAsia"/>
          <w:bCs/>
          <w:color w:val="000000" w:themeColor="text1"/>
          <w:sz w:val="28"/>
          <w:szCs w:val="28"/>
        </w:rPr>
        <w:t>学校师生在</w:t>
      </w:r>
      <w:r>
        <w:rPr>
          <w:rFonts w:ascii="宋体" w:hAnsi="宋体" w:cs="宋体" w:hint="eastAsia"/>
          <w:bCs/>
          <w:color w:val="000000" w:themeColor="text1"/>
          <w:sz w:val="28"/>
          <w:szCs w:val="28"/>
        </w:rPr>
        <w:t>江苏省职业院校技能大赛高职交通运输类“轨道车辆技术”赛项</w:t>
      </w:r>
      <w:r>
        <w:rPr>
          <w:rFonts w:ascii="宋体" w:hAnsi="宋体" w:cs="宋体" w:hint="eastAsia"/>
          <w:bCs/>
          <w:color w:val="000000" w:themeColor="text1"/>
          <w:sz w:val="28"/>
          <w:szCs w:val="28"/>
        </w:rPr>
        <w:t>（</w:t>
      </w:r>
      <w:r>
        <w:rPr>
          <w:rFonts w:ascii="宋体" w:hAnsi="宋体" w:cs="宋体" w:hint="eastAsia"/>
          <w:bCs/>
          <w:color w:val="000000" w:themeColor="text1"/>
          <w:sz w:val="28"/>
          <w:szCs w:val="28"/>
        </w:rPr>
        <w:t>师生同赛</w:t>
      </w:r>
      <w:r>
        <w:rPr>
          <w:rFonts w:ascii="宋体" w:hAnsi="宋体" w:cs="宋体" w:hint="eastAsia"/>
          <w:bCs/>
          <w:color w:val="000000" w:themeColor="text1"/>
          <w:sz w:val="28"/>
          <w:szCs w:val="28"/>
        </w:rPr>
        <w:t>）</w:t>
      </w:r>
      <w:r>
        <w:rPr>
          <w:rFonts w:ascii="宋体" w:hAnsi="宋体" w:cs="宋体" w:hint="eastAsia"/>
          <w:bCs/>
          <w:color w:val="000000" w:themeColor="text1"/>
          <w:sz w:val="28"/>
          <w:szCs w:val="28"/>
        </w:rPr>
        <w:t>中获得团体二等奖，在</w:t>
      </w:r>
      <w:r>
        <w:rPr>
          <w:rFonts w:ascii="宋体" w:hAnsi="宋体" w:cs="宋体" w:hint="eastAsia"/>
          <w:bCs/>
          <w:color w:val="000000" w:themeColor="text1"/>
          <w:sz w:val="28"/>
          <w:szCs w:val="28"/>
        </w:rPr>
        <w:t>2024</w:t>
      </w:r>
      <w:r>
        <w:rPr>
          <w:rFonts w:ascii="宋体" w:hAnsi="宋体" w:cs="宋体" w:hint="eastAsia"/>
          <w:bCs/>
          <w:color w:val="000000" w:themeColor="text1"/>
          <w:sz w:val="28"/>
          <w:szCs w:val="28"/>
        </w:rPr>
        <w:t>年世界职业院校技能大赛总决赛争夺赛中职</w:t>
      </w:r>
      <w:proofErr w:type="gramStart"/>
      <w:r>
        <w:rPr>
          <w:rFonts w:ascii="宋体" w:hAnsi="宋体" w:cs="宋体" w:hint="eastAsia"/>
          <w:bCs/>
          <w:color w:val="000000" w:themeColor="text1"/>
          <w:sz w:val="28"/>
          <w:szCs w:val="28"/>
        </w:rPr>
        <w:t>组交通</w:t>
      </w:r>
      <w:proofErr w:type="gramEnd"/>
      <w:r>
        <w:rPr>
          <w:rFonts w:ascii="宋体" w:hAnsi="宋体" w:cs="宋体" w:hint="eastAsia"/>
          <w:bCs/>
          <w:color w:val="000000" w:themeColor="text1"/>
          <w:sz w:val="28"/>
          <w:szCs w:val="28"/>
        </w:rPr>
        <w:t>运输赛道“城市轨道交通运营与维护”小组赛项中，</w:t>
      </w:r>
      <w:proofErr w:type="gramStart"/>
      <w:r>
        <w:rPr>
          <w:rFonts w:ascii="宋体" w:hAnsi="宋体" w:cs="宋体" w:hint="eastAsia"/>
          <w:bCs/>
          <w:color w:val="000000" w:themeColor="text1"/>
          <w:sz w:val="28"/>
          <w:szCs w:val="28"/>
        </w:rPr>
        <w:t>陈玺和浦豪文</w:t>
      </w:r>
      <w:proofErr w:type="gramEnd"/>
      <w:r>
        <w:rPr>
          <w:rFonts w:ascii="宋体" w:hAnsi="宋体" w:cs="宋体" w:hint="eastAsia"/>
          <w:bCs/>
          <w:color w:val="000000" w:themeColor="text1"/>
          <w:sz w:val="28"/>
          <w:szCs w:val="28"/>
        </w:rPr>
        <w:t>2</w:t>
      </w:r>
      <w:r>
        <w:rPr>
          <w:rFonts w:ascii="宋体" w:hAnsi="宋体" w:cs="宋体" w:hint="eastAsia"/>
          <w:bCs/>
          <w:color w:val="000000" w:themeColor="text1"/>
          <w:sz w:val="28"/>
          <w:szCs w:val="28"/>
        </w:rPr>
        <w:t>位同学获得金奖，李俊、沈加仁</w:t>
      </w:r>
      <w:r>
        <w:rPr>
          <w:rFonts w:ascii="宋体" w:hAnsi="宋体" w:cs="宋体" w:hint="eastAsia"/>
          <w:bCs/>
          <w:color w:val="000000" w:themeColor="text1"/>
          <w:sz w:val="28"/>
          <w:szCs w:val="28"/>
        </w:rPr>
        <w:t>2</w:t>
      </w:r>
      <w:r>
        <w:rPr>
          <w:rFonts w:ascii="宋体" w:hAnsi="宋体" w:cs="宋体" w:hint="eastAsia"/>
          <w:bCs/>
          <w:color w:val="000000" w:themeColor="text1"/>
          <w:sz w:val="28"/>
          <w:szCs w:val="28"/>
        </w:rPr>
        <w:t>位</w:t>
      </w:r>
      <w:proofErr w:type="gramStart"/>
      <w:r>
        <w:rPr>
          <w:rFonts w:ascii="宋体" w:hAnsi="宋体" w:cs="宋体" w:hint="eastAsia"/>
          <w:bCs/>
          <w:color w:val="000000" w:themeColor="text1"/>
          <w:sz w:val="28"/>
          <w:szCs w:val="28"/>
        </w:rPr>
        <w:t>老师获</w:t>
      </w:r>
      <w:proofErr w:type="gramEnd"/>
      <w:r>
        <w:rPr>
          <w:rFonts w:ascii="宋体" w:hAnsi="宋体" w:cs="宋体" w:hint="eastAsia"/>
          <w:bCs/>
          <w:color w:val="000000" w:themeColor="text1"/>
          <w:sz w:val="28"/>
          <w:szCs w:val="28"/>
        </w:rPr>
        <w:t>“优秀指导教师”称号，实现了学校在该赛项的历史性突破。这些都是</w:t>
      </w:r>
      <w:r>
        <w:rPr>
          <w:rFonts w:ascii="宋体" w:hAnsi="宋体" w:cs="宋体" w:hint="eastAsia"/>
          <w:bCs/>
          <w:color w:val="000000" w:themeColor="text1"/>
          <w:sz w:val="28"/>
          <w:szCs w:val="28"/>
        </w:rPr>
        <w:t>专业建设成果的集中体现。</w:t>
      </w:r>
    </w:p>
    <w:p w14:paraId="03811E69" w14:textId="77777777" w:rsidR="00CB04E2" w:rsidRDefault="00642E10">
      <w:pPr>
        <w:widowControl/>
        <w:spacing w:line="500" w:lineRule="exact"/>
        <w:ind w:firstLineChars="200" w:firstLine="562"/>
        <w:rPr>
          <w:rFonts w:ascii="宋体" w:hAnsi="宋体" w:cs="宋体"/>
          <w:b/>
          <w:sz w:val="28"/>
          <w:szCs w:val="28"/>
        </w:rPr>
      </w:pPr>
      <w:r>
        <w:rPr>
          <w:rFonts w:ascii="宋体" w:hAnsi="宋体" w:cs="宋体" w:hint="eastAsia"/>
          <w:b/>
          <w:sz w:val="28"/>
          <w:szCs w:val="28"/>
        </w:rPr>
        <w:lastRenderedPageBreak/>
        <w:t>3.</w:t>
      </w:r>
      <w:r>
        <w:rPr>
          <w:rFonts w:ascii="宋体" w:hAnsi="宋体" w:cs="宋体" w:hint="eastAsia"/>
          <w:b/>
          <w:sz w:val="28"/>
          <w:szCs w:val="28"/>
        </w:rPr>
        <w:t>服务社会，互惠共赢。</w:t>
      </w:r>
    </w:p>
    <w:p w14:paraId="3340BF08" w14:textId="77777777" w:rsidR="00CB04E2" w:rsidRDefault="00642E10">
      <w:pPr>
        <w:spacing w:line="500" w:lineRule="exact"/>
        <w:ind w:firstLineChars="200" w:firstLine="560"/>
        <w:rPr>
          <w:rFonts w:ascii="宋体" w:hAnsi="宋体" w:cs="宋体"/>
          <w:sz w:val="28"/>
          <w:szCs w:val="28"/>
        </w:rPr>
      </w:pPr>
      <w:r>
        <w:rPr>
          <w:rFonts w:ascii="宋体" w:hAnsi="宋体" w:cs="宋体" w:hint="eastAsia"/>
          <w:sz w:val="28"/>
          <w:szCs w:val="28"/>
        </w:rPr>
        <w:t>学校组织召开交通运输部属交通职业教育教学指导委员会路桥工程专业委员会年会，并开展全国交通类职业院校骨干教师能力提升培训。学校交通工程学院为无锡市政集团照明公司技术人员开展工程测量中级工培训、</w:t>
      </w:r>
      <w:proofErr w:type="gramStart"/>
      <w:r>
        <w:rPr>
          <w:rFonts w:ascii="宋体" w:hAnsi="宋体" w:cs="宋体" w:hint="eastAsia"/>
          <w:sz w:val="28"/>
          <w:szCs w:val="28"/>
        </w:rPr>
        <w:t>无锡羊尖收费站</w:t>
      </w:r>
      <w:proofErr w:type="gramEnd"/>
      <w:r>
        <w:rPr>
          <w:rFonts w:ascii="宋体" w:hAnsi="宋体" w:cs="宋体" w:hint="eastAsia"/>
          <w:sz w:val="28"/>
          <w:szCs w:val="28"/>
        </w:rPr>
        <w:t>转岗人员再就业等</w:t>
      </w:r>
      <w:r>
        <w:rPr>
          <w:rFonts w:ascii="宋体" w:hAnsi="宋体" w:cs="宋体" w:hint="eastAsia"/>
          <w:sz w:val="28"/>
          <w:szCs w:val="28"/>
        </w:rPr>
        <w:t>30</w:t>
      </w:r>
      <w:r>
        <w:rPr>
          <w:rFonts w:ascii="宋体" w:hAnsi="宋体" w:cs="宋体" w:hint="eastAsia"/>
          <w:sz w:val="28"/>
          <w:szCs w:val="28"/>
        </w:rPr>
        <w:t>余人</w:t>
      </w:r>
      <w:r>
        <w:rPr>
          <w:rFonts w:ascii="宋体" w:hAnsi="宋体" w:cs="宋体" w:hint="eastAsia"/>
          <w:sz w:val="28"/>
          <w:szCs w:val="28"/>
        </w:rPr>
        <w:t>次。学校与江苏省交通运输厅属江苏交通监理协会共同开展了“公路监理员业务培训班”，培训达</w:t>
      </w:r>
      <w:r>
        <w:rPr>
          <w:rFonts w:ascii="宋体" w:hAnsi="宋体" w:cs="宋体" w:hint="eastAsia"/>
          <w:sz w:val="28"/>
          <w:szCs w:val="28"/>
        </w:rPr>
        <w:t>500</w:t>
      </w:r>
      <w:r>
        <w:rPr>
          <w:rFonts w:ascii="宋体" w:hAnsi="宋体" w:cs="宋体" w:hint="eastAsia"/>
          <w:sz w:val="28"/>
          <w:szCs w:val="28"/>
        </w:rPr>
        <w:t>人次以上；学校为江苏省交通运输厅属江苏省高速公路管理局盐锡支队岗位技能培训约</w:t>
      </w:r>
      <w:r>
        <w:rPr>
          <w:rFonts w:ascii="宋体" w:hAnsi="宋体" w:cs="宋体" w:hint="eastAsia"/>
          <w:sz w:val="28"/>
          <w:szCs w:val="28"/>
        </w:rPr>
        <w:t>200</w:t>
      </w:r>
      <w:r>
        <w:rPr>
          <w:rFonts w:ascii="宋体" w:hAnsi="宋体" w:cs="宋体" w:hint="eastAsia"/>
          <w:sz w:val="28"/>
          <w:szCs w:val="28"/>
        </w:rPr>
        <w:t>人次，主要包括公路桥梁养护技术培训、交通运输相关法律法规培训及道路桥梁新技术新材料培训等。</w:t>
      </w:r>
    </w:p>
    <w:p w14:paraId="4A7360C0" w14:textId="77777777" w:rsidR="00CB04E2" w:rsidRDefault="00642E10">
      <w:pPr>
        <w:spacing w:line="500" w:lineRule="exact"/>
        <w:ind w:firstLineChars="200" w:firstLine="562"/>
        <w:rPr>
          <w:rFonts w:ascii="宋体" w:hAnsi="宋体" w:cs="宋体"/>
          <w:b/>
          <w:bCs/>
          <w:sz w:val="28"/>
          <w:szCs w:val="28"/>
        </w:rPr>
      </w:pPr>
      <w:r>
        <w:rPr>
          <w:rFonts w:ascii="宋体" w:hAnsi="宋体" w:cs="宋体" w:hint="eastAsia"/>
          <w:b/>
          <w:bCs/>
          <w:sz w:val="28"/>
          <w:szCs w:val="28"/>
        </w:rPr>
        <w:t xml:space="preserve"> </w:t>
      </w:r>
      <w:r>
        <w:rPr>
          <w:rFonts w:ascii="宋体" w:hAnsi="宋体" w:cs="宋体" w:hint="eastAsia"/>
          <w:b/>
          <w:bCs/>
          <w:sz w:val="28"/>
          <w:szCs w:val="28"/>
        </w:rPr>
        <w:t>五、特色与创新</w:t>
      </w:r>
    </w:p>
    <w:p w14:paraId="5F619FAD" w14:textId="77777777" w:rsidR="00CB04E2" w:rsidRDefault="00642E10">
      <w:pPr>
        <w:spacing w:line="500" w:lineRule="exact"/>
        <w:ind w:firstLineChars="200" w:firstLine="560"/>
        <w:rPr>
          <w:rFonts w:ascii="宋体" w:hAnsi="宋体" w:cs="宋体"/>
          <w:b/>
          <w:sz w:val="28"/>
          <w:szCs w:val="28"/>
        </w:rPr>
      </w:pPr>
      <w:r>
        <w:rPr>
          <w:rFonts w:ascii="宋体" w:hAnsi="宋体" w:cs="宋体" w:hint="eastAsia"/>
          <w:sz w:val="28"/>
          <w:szCs w:val="28"/>
        </w:rPr>
        <w:t xml:space="preserve"> </w:t>
      </w:r>
      <w:r>
        <w:rPr>
          <w:rFonts w:ascii="宋体" w:hAnsi="宋体" w:cs="宋体" w:hint="eastAsia"/>
          <w:b/>
          <w:sz w:val="28"/>
          <w:szCs w:val="28"/>
        </w:rPr>
        <w:t>1.</w:t>
      </w:r>
      <w:proofErr w:type="gramStart"/>
      <w:r>
        <w:rPr>
          <w:rFonts w:ascii="宋体" w:hAnsi="宋体" w:cs="宋体" w:hint="eastAsia"/>
          <w:b/>
          <w:sz w:val="28"/>
          <w:szCs w:val="28"/>
        </w:rPr>
        <w:t>校企实训</w:t>
      </w:r>
      <w:proofErr w:type="gramEnd"/>
      <w:r>
        <w:rPr>
          <w:rFonts w:ascii="宋体" w:hAnsi="宋体" w:cs="宋体" w:hint="eastAsia"/>
          <w:b/>
          <w:sz w:val="28"/>
          <w:szCs w:val="28"/>
        </w:rPr>
        <w:t>基地，不断提升专业建设水平。</w:t>
      </w:r>
    </w:p>
    <w:p w14:paraId="0B479CA8" w14:textId="77777777" w:rsidR="00CB04E2" w:rsidRDefault="00642E10">
      <w:pPr>
        <w:spacing w:line="500" w:lineRule="exact"/>
        <w:ind w:firstLineChars="200" w:firstLine="560"/>
        <w:rPr>
          <w:rFonts w:ascii="宋体" w:hAnsi="宋体" w:cs="宋体"/>
          <w:kern w:val="0"/>
          <w:sz w:val="28"/>
          <w:szCs w:val="28"/>
        </w:rPr>
      </w:pPr>
      <w:r>
        <w:rPr>
          <w:rFonts w:ascii="宋体" w:hAnsi="宋体" w:cs="宋体" w:hint="eastAsia"/>
          <w:kern w:val="0"/>
          <w:sz w:val="28"/>
          <w:szCs w:val="28"/>
        </w:rPr>
        <w:t>校企共建校内“城市轨道交通运营综合实训基地”，总价值超</w:t>
      </w:r>
      <w:r>
        <w:rPr>
          <w:rFonts w:ascii="宋体" w:hAnsi="宋体" w:cs="宋体" w:hint="eastAsia"/>
          <w:kern w:val="0"/>
          <w:sz w:val="28"/>
          <w:szCs w:val="28"/>
        </w:rPr>
        <w:t>300</w:t>
      </w:r>
      <w:r>
        <w:rPr>
          <w:rFonts w:ascii="宋体" w:hAnsi="宋体" w:cs="宋体" w:hint="eastAsia"/>
          <w:kern w:val="0"/>
          <w:sz w:val="28"/>
          <w:szCs w:val="28"/>
        </w:rPr>
        <w:t>余万元，为师生提供了规范、科学、合理的实训设备。为专业建设提供保障。</w:t>
      </w:r>
    </w:p>
    <w:p w14:paraId="245911F2" w14:textId="77777777" w:rsidR="00CB04E2" w:rsidRDefault="00642E10">
      <w:pPr>
        <w:spacing w:line="500" w:lineRule="exact"/>
        <w:ind w:firstLineChars="200" w:firstLine="562"/>
        <w:rPr>
          <w:rFonts w:ascii="宋体" w:hAnsi="宋体" w:cs="宋体"/>
          <w:b/>
          <w:sz w:val="28"/>
          <w:szCs w:val="28"/>
        </w:rPr>
      </w:pPr>
      <w:r>
        <w:rPr>
          <w:rFonts w:ascii="宋体" w:hAnsi="宋体" w:cs="宋体" w:hint="eastAsia"/>
          <w:b/>
          <w:sz w:val="28"/>
          <w:szCs w:val="28"/>
        </w:rPr>
        <w:t>2.</w:t>
      </w:r>
      <w:r>
        <w:rPr>
          <w:rFonts w:ascii="宋体" w:hAnsi="宋体" w:cs="宋体" w:hint="eastAsia"/>
          <w:b/>
          <w:sz w:val="28"/>
          <w:szCs w:val="28"/>
        </w:rPr>
        <w:t>加强</w:t>
      </w:r>
      <w:proofErr w:type="gramStart"/>
      <w:r>
        <w:rPr>
          <w:rFonts w:ascii="宋体" w:hAnsi="宋体" w:cs="宋体" w:hint="eastAsia"/>
          <w:b/>
          <w:sz w:val="28"/>
          <w:szCs w:val="28"/>
        </w:rPr>
        <w:t>岗课赛证</w:t>
      </w:r>
      <w:proofErr w:type="gramEnd"/>
      <w:r>
        <w:rPr>
          <w:rFonts w:ascii="宋体" w:hAnsi="宋体" w:cs="宋体" w:hint="eastAsia"/>
          <w:b/>
          <w:sz w:val="28"/>
          <w:szCs w:val="28"/>
        </w:rPr>
        <w:t>融通，提升人才培养质量。</w:t>
      </w:r>
    </w:p>
    <w:p w14:paraId="50D3D68E" w14:textId="77777777" w:rsidR="00CB04E2" w:rsidRDefault="00642E10">
      <w:pPr>
        <w:spacing w:line="500" w:lineRule="exact"/>
        <w:ind w:firstLineChars="200" w:firstLine="560"/>
        <w:rPr>
          <w:rFonts w:ascii="宋体" w:hAnsi="宋体" w:cs="宋体"/>
          <w:b/>
          <w:sz w:val="28"/>
          <w:szCs w:val="28"/>
        </w:rPr>
      </w:pPr>
      <w:r>
        <w:rPr>
          <w:rFonts w:ascii="宋体" w:hAnsi="宋体" w:cs="宋体" w:hint="eastAsia"/>
          <w:sz w:val="28"/>
          <w:szCs w:val="28"/>
        </w:rPr>
        <w:t>在无锡地铁集团设立校外实训基地，让学生在实际岗位实践中增长才干、提升技能，走出共同育人的校企合作新路径。学校倡导人人皆可成才、人人尽展其才，技能竞赛为高质量人才培养注入了新动能。</w:t>
      </w:r>
      <w:r>
        <w:rPr>
          <w:rFonts w:ascii="宋体" w:hAnsi="宋体" w:cs="宋体" w:hint="eastAsia"/>
          <w:sz w:val="28"/>
          <w:szCs w:val="28"/>
        </w:rPr>
        <w:t>202</w:t>
      </w:r>
      <w:r>
        <w:rPr>
          <w:rFonts w:ascii="宋体" w:hAnsi="宋体" w:cs="宋体" w:hint="eastAsia"/>
          <w:sz w:val="28"/>
          <w:szCs w:val="28"/>
        </w:rPr>
        <w:t>4</w:t>
      </w:r>
      <w:r>
        <w:rPr>
          <w:rFonts w:ascii="宋体" w:hAnsi="宋体" w:cs="宋体" w:hint="eastAsia"/>
          <w:sz w:val="28"/>
          <w:szCs w:val="28"/>
        </w:rPr>
        <w:t>年，获得世界职业院校技能大赛总决赛争夺赛中职</w:t>
      </w:r>
      <w:proofErr w:type="gramStart"/>
      <w:r>
        <w:rPr>
          <w:rFonts w:ascii="宋体" w:hAnsi="宋体" w:cs="宋体" w:hint="eastAsia"/>
          <w:sz w:val="28"/>
          <w:szCs w:val="28"/>
        </w:rPr>
        <w:t>组交通</w:t>
      </w:r>
      <w:proofErr w:type="gramEnd"/>
      <w:r>
        <w:rPr>
          <w:rFonts w:ascii="宋体" w:hAnsi="宋体" w:cs="宋体" w:hint="eastAsia"/>
          <w:sz w:val="28"/>
          <w:szCs w:val="28"/>
        </w:rPr>
        <w:t>运输赛道“城市轨道交通运营与维护”小组</w:t>
      </w:r>
      <w:r>
        <w:rPr>
          <w:rFonts w:ascii="宋体" w:hAnsi="宋体" w:cs="宋体" w:hint="eastAsia"/>
          <w:sz w:val="28"/>
          <w:szCs w:val="28"/>
        </w:rPr>
        <w:t>赛项金奖</w:t>
      </w:r>
      <w:r>
        <w:rPr>
          <w:rFonts w:ascii="宋体" w:hAnsi="宋体" w:cs="宋体" w:hint="eastAsia"/>
          <w:sz w:val="28"/>
          <w:szCs w:val="28"/>
        </w:rPr>
        <w:t>，实现了学校在该赛项的历史性突破。</w:t>
      </w:r>
      <w:r>
        <w:rPr>
          <w:rFonts w:ascii="宋体" w:hAnsi="宋体" w:cs="宋体" w:hint="eastAsia"/>
          <w:b/>
          <w:sz w:val="28"/>
          <w:szCs w:val="28"/>
        </w:rPr>
        <w:t>通过</w:t>
      </w:r>
      <w:proofErr w:type="gramStart"/>
      <w:r>
        <w:rPr>
          <w:rFonts w:ascii="宋体" w:hAnsi="宋体" w:cs="宋体" w:hint="eastAsia"/>
          <w:b/>
          <w:sz w:val="28"/>
          <w:szCs w:val="28"/>
        </w:rPr>
        <w:t>岗课赛证</w:t>
      </w:r>
      <w:proofErr w:type="gramEnd"/>
      <w:r>
        <w:rPr>
          <w:rFonts w:ascii="宋体" w:hAnsi="宋体" w:cs="宋体" w:hint="eastAsia"/>
          <w:b/>
          <w:sz w:val="28"/>
          <w:szCs w:val="28"/>
        </w:rPr>
        <w:t>融通，做到以赛促教、以赛促改，不断提升学校办学水平。</w:t>
      </w:r>
    </w:p>
    <w:p w14:paraId="4574CD48" w14:textId="77777777" w:rsidR="00CB04E2" w:rsidRDefault="00642E10">
      <w:pPr>
        <w:spacing w:line="500" w:lineRule="exact"/>
        <w:ind w:firstLineChars="200" w:firstLine="562"/>
        <w:rPr>
          <w:rFonts w:ascii="宋体" w:hAnsi="宋体" w:cs="宋体"/>
          <w:sz w:val="28"/>
          <w:szCs w:val="28"/>
        </w:rPr>
      </w:pPr>
      <w:r>
        <w:rPr>
          <w:rFonts w:ascii="宋体" w:hAnsi="宋体" w:cs="宋体" w:hint="eastAsia"/>
          <w:b/>
          <w:sz w:val="28"/>
          <w:szCs w:val="28"/>
        </w:rPr>
        <w:t>3.</w:t>
      </w:r>
      <w:r>
        <w:rPr>
          <w:rFonts w:ascii="宋体" w:hAnsi="宋体" w:cs="宋体" w:hint="eastAsia"/>
          <w:b/>
          <w:sz w:val="28"/>
          <w:szCs w:val="28"/>
        </w:rPr>
        <w:t>开展人才培养培训，提升学生综合实践能力。</w:t>
      </w:r>
    </w:p>
    <w:p w14:paraId="05BA9580" w14:textId="61E59B01" w:rsidR="00CB04E2" w:rsidRDefault="00642E10">
      <w:pPr>
        <w:spacing w:line="500" w:lineRule="exact"/>
        <w:ind w:firstLineChars="200" w:firstLine="560"/>
        <w:rPr>
          <w:rFonts w:ascii="宋体" w:hAnsi="宋体" w:cs="宋体"/>
          <w:sz w:val="28"/>
          <w:szCs w:val="28"/>
        </w:rPr>
      </w:pPr>
      <w:r>
        <w:rPr>
          <w:rFonts w:ascii="宋体" w:hAnsi="宋体" w:cs="宋体" w:hint="eastAsia"/>
          <w:sz w:val="28"/>
          <w:szCs w:val="28"/>
        </w:rPr>
        <w:t>学生参加了无锡地铁集团组织的人才培养服务项目，培训课程包括理论、实操、职</w:t>
      </w:r>
      <w:r>
        <w:rPr>
          <w:rFonts w:ascii="宋体" w:hAnsi="宋体" w:cs="宋体" w:hint="eastAsia"/>
          <w:sz w:val="28"/>
          <w:szCs w:val="28"/>
        </w:rPr>
        <w:t>业素养等全方位内容，具体包括综合管理制度、行车基础知识、安全教育、车站概况、手信号、站台</w:t>
      </w:r>
      <w:proofErr w:type="gramStart"/>
      <w:r>
        <w:rPr>
          <w:rFonts w:ascii="宋体" w:hAnsi="宋体" w:cs="宋体" w:hint="eastAsia"/>
          <w:sz w:val="28"/>
          <w:szCs w:val="28"/>
        </w:rPr>
        <w:t>门基本</w:t>
      </w:r>
      <w:proofErr w:type="gramEnd"/>
      <w:r>
        <w:rPr>
          <w:rFonts w:ascii="宋体" w:hAnsi="宋体" w:cs="宋体" w:hint="eastAsia"/>
          <w:sz w:val="28"/>
          <w:szCs w:val="28"/>
        </w:rPr>
        <w:t>操作及故障</w:t>
      </w:r>
      <w:r>
        <w:rPr>
          <w:rFonts w:ascii="宋体" w:hAnsi="宋体" w:cs="宋体" w:hint="eastAsia"/>
          <w:sz w:val="28"/>
          <w:szCs w:val="28"/>
        </w:rPr>
        <w:lastRenderedPageBreak/>
        <w:t>处理等。授课形式包括集中理论学习、集中实操、</w:t>
      </w:r>
      <w:proofErr w:type="gramStart"/>
      <w:r>
        <w:rPr>
          <w:rFonts w:ascii="宋体" w:hAnsi="宋体" w:cs="宋体" w:hint="eastAsia"/>
          <w:sz w:val="28"/>
          <w:szCs w:val="28"/>
        </w:rPr>
        <w:t>跟岗等</w:t>
      </w:r>
      <w:proofErr w:type="gramEnd"/>
      <w:r>
        <w:rPr>
          <w:rFonts w:ascii="宋体" w:hAnsi="宋体" w:cs="宋体" w:hint="eastAsia"/>
          <w:sz w:val="28"/>
          <w:szCs w:val="28"/>
        </w:rPr>
        <w:t>。</w:t>
      </w:r>
      <w:bookmarkStart w:id="0" w:name="_GoBack"/>
      <w:bookmarkEnd w:id="0"/>
    </w:p>
    <w:sectPr w:rsidR="00CB04E2">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3B9C3A" w14:textId="77777777" w:rsidR="00642E10" w:rsidRDefault="00642E10">
      <w:r>
        <w:separator/>
      </w:r>
    </w:p>
  </w:endnote>
  <w:endnote w:type="continuationSeparator" w:id="0">
    <w:p w14:paraId="32E9A5D8" w14:textId="77777777" w:rsidR="00642E10" w:rsidRDefault="00642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TT4AC8C67DtCID-WinCharSetFFFF-H">
    <w:altName w:val="宋体"/>
    <w:charset w:val="86"/>
    <w:family w:val="auto"/>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5236410"/>
      <w:docPartObj>
        <w:docPartGallery w:val="AutoText"/>
      </w:docPartObj>
    </w:sdtPr>
    <w:sdtEndPr/>
    <w:sdtContent>
      <w:p w14:paraId="2E07E25A" w14:textId="77777777" w:rsidR="00CB04E2" w:rsidRDefault="00642E10">
        <w:pPr>
          <w:pStyle w:val="a5"/>
          <w:jc w:val="center"/>
        </w:pPr>
        <w:r>
          <w:fldChar w:fldCharType="begin"/>
        </w:r>
        <w:r>
          <w:instrText>PAGE   \* MERGEFORMAT</w:instrText>
        </w:r>
        <w:r>
          <w:fldChar w:fldCharType="separate"/>
        </w:r>
        <w:r w:rsidR="00FC4CD9" w:rsidRPr="00FC4CD9">
          <w:rPr>
            <w:noProof/>
            <w:lang w:val="zh-CN"/>
          </w:rPr>
          <w:t>6</w:t>
        </w:r>
        <w:r>
          <w:fldChar w:fldCharType="end"/>
        </w:r>
      </w:p>
    </w:sdtContent>
  </w:sdt>
  <w:p w14:paraId="00C2A4D2" w14:textId="77777777" w:rsidR="00CB04E2" w:rsidRDefault="00CB04E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187811" w14:textId="77777777" w:rsidR="00642E10" w:rsidRDefault="00642E10">
      <w:r>
        <w:separator/>
      </w:r>
    </w:p>
  </w:footnote>
  <w:footnote w:type="continuationSeparator" w:id="0">
    <w:p w14:paraId="332D2A67" w14:textId="77777777" w:rsidR="00642E10" w:rsidRDefault="00642E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1MmJkODRhZDJjNWRmZGVlZjA5Njk5ZDYxNDFiZDUifQ=="/>
  </w:docVars>
  <w:rsids>
    <w:rsidRoot w:val="003A6295"/>
    <w:rsid w:val="000129F4"/>
    <w:rsid w:val="00015FA8"/>
    <w:rsid w:val="00031C77"/>
    <w:rsid w:val="00041B0F"/>
    <w:rsid w:val="00052738"/>
    <w:rsid w:val="00052C00"/>
    <w:rsid w:val="000568AE"/>
    <w:rsid w:val="00065AC1"/>
    <w:rsid w:val="00077CE5"/>
    <w:rsid w:val="000A1B0A"/>
    <w:rsid w:val="000A340C"/>
    <w:rsid w:val="000F2AD5"/>
    <w:rsid w:val="001432FC"/>
    <w:rsid w:val="001521B5"/>
    <w:rsid w:val="00153C46"/>
    <w:rsid w:val="00162A17"/>
    <w:rsid w:val="00171310"/>
    <w:rsid w:val="001E188A"/>
    <w:rsid w:val="00204EE7"/>
    <w:rsid w:val="00253EE4"/>
    <w:rsid w:val="00254AAD"/>
    <w:rsid w:val="0025672F"/>
    <w:rsid w:val="00256D96"/>
    <w:rsid w:val="00271EAD"/>
    <w:rsid w:val="002766DB"/>
    <w:rsid w:val="002B3A7F"/>
    <w:rsid w:val="002C0558"/>
    <w:rsid w:val="002D16C2"/>
    <w:rsid w:val="002D1CAC"/>
    <w:rsid w:val="002D3DD7"/>
    <w:rsid w:val="0030178B"/>
    <w:rsid w:val="00313434"/>
    <w:rsid w:val="00333881"/>
    <w:rsid w:val="003408E6"/>
    <w:rsid w:val="00361E82"/>
    <w:rsid w:val="00381162"/>
    <w:rsid w:val="003A6295"/>
    <w:rsid w:val="003C2930"/>
    <w:rsid w:val="003D008D"/>
    <w:rsid w:val="003D5891"/>
    <w:rsid w:val="0043612B"/>
    <w:rsid w:val="004871CF"/>
    <w:rsid w:val="0049219A"/>
    <w:rsid w:val="00495C41"/>
    <w:rsid w:val="004A2E65"/>
    <w:rsid w:val="004A5544"/>
    <w:rsid w:val="004B558C"/>
    <w:rsid w:val="004C7762"/>
    <w:rsid w:val="004D1D10"/>
    <w:rsid w:val="004D3ACB"/>
    <w:rsid w:val="004F1A58"/>
    <w:rsid w:val="00502A4B"/>
    <w:rsid w:val="00506215"/>
    <w:rsid w:val="00506A1F"/>
    <w:rsid w:val="0051234F"/>
    <w:rsid w:val="00515D7F"/>
    <w:rsid w:val="00530533"/>
    <w:rsid w:val="0056225B"/>
    <w:rsid w:val="00566C83"/>
    <w:rsid w:val="0059747C"/>
    <w:rsid w:val="005A5AC9"/>
    <w:rsid w:val="005C6FCA"/>
    <w:rsid w:val="005E0FCA"/>
    <w:rsid w:val="005F02F5"/>
    <w:rsid w:val="005F255B"/>
    <w:rsid w:val="00606836"/>
    <w:rsid w:val="00612C75"/>
    <w:rsid w:val="00630613"/>
    <w:rsid w:val="00630619"/>
    <w:rsid w:val="006421B5"/>
    <w:rsid w:val="00642E10"/>
    <w:rsid w:val="00651355"/>
    <w:rsid w:val="00663DCC"/>
    <w:rsid w:val="00670EE2"/>
    <w:rsid w:val="00691DD8"/>
    <w:rsid w:val="006D1600"/>
    <w:rsid w:val="00706360"/>
    <w:rsid w:val="00725807"/>
    <w:rsid w:val="00727417"/>
    <w:rsid w:val="00751B87"/>
    <w:rsid w:val="0075277E"/>
    <w:rsid w:val="007544AC"/>
    <w:rsid w:val="00793DE8"/>
    <w:rsid w:val="00797AA4"/>
    <w:rsid w:val="007B0F6C"/>
    <w:rsid w:val="007B30E1"/>
    <w:rsid w:val="007C5573"/>
    <w:rsid w:val="007E0065"/>
    <w:rsid w:val="007E6FE3"/>
    <w:rsid w:val="007F2C47"/>
    <w:rsid w:val="0080456D"/>
    <w:rsid w:val="008213FB"/>
    <w:rsid w:val="00853239"/>
    <w:rsid w:val="008C38AF"/>
    <w:rsid w:val="008C67D8"/>
    <w:rsid w:val="008F0D16"/>
    <w:rsid w:val="008F3D41"/>
    <w:rsid w:val="009115D8"/>
    <w:rsid w:val="00936FEE"/>
    <w:rsid w:val="009434F0"/>
    <w:rsid w:val="00951A39"/>
    <w:rsid w:val="00955D97"/>
    <w:rsid w:val="00957021"/>
    <w:rsid w:val="00976F2D"/>
    <w:rsid w:val="00994011"/>
    <w:rsid w:val="009A5F48"/>
    <w:rsid w:val="009C3A91"/>
    <w:rsid w:val="009C76E6"/>
    <w:rsid w:val="009D1146"/>
    <w:rsid w:val="009E1909"/>
    <w:rsid w:val="009E6E48"/>
    <w:rsid w:val="009F5960"/>
    <w:rsid w:val="009F7B71"/>
    <w:rsid w:val="00A077E9"/>
    <w:rsid w:val="00A179E4"/>
    <w:rsid w:val="00A26060"/>
    <w:rsid w:val="00A27CD1"/>
    <w:rsid w:val="00A3765E"/>
    <w:rsid w:val="00AA71CB"/>
    <w:rsid w:val="00AD1D7A"/>
    <w:rsid w:val="00B01FEF"/>
    <w:rsid w:val="00B15E31"/>
    <w:rsid w:val="00B20D7A"/>
    <w:rsid w:val="00B327F2"/>
    <w:rsid w:val="00B36F1E"/>
    <w:rsid w:val="00B44C74"/>
    <w:rsid w:val="00B521CB"/>
    <w:rsid w:val="00B53D87"/>
    <w:rsid w:val="00B629DB"/>
    <w:rsid w:val="00B9011F"/>
    <w:rsid w:val="00BA5C38"/>
    <w:rsid w:val="00BA5D7D"/>
    <w:rsid w:val="00BB4DF5"/>
    <w:rsid w:val="00BC6D5C"/>
    <w:rsid w:val="00BE0B4C"/>
    <w:rsid w:val="00C012E1"/>
    <w:rsid w:val="00C02A5F"/>
    <w:rsid w:val="00C20B83"/>
    <w:rsid w:val="00C21E3C"/>
    <w:rsid w:val="00C310D6"/>
    <w:rsid w:val="00C448BE"/>
    <w:rsid w:val="00C7294B"/>
    <w:rsid w:val="00C729BE"/>
    <w:rsid w:val="00C74ECF"/>
    <w:rsid w:val="00C808DF"/>
    <w:rsid w:val="00C83B8B"/>
    <w:rsid w:val="00CB04E2"/>
    <w:rsid w:val="00CB0537"/>
    <w:rsid w:val="00CE2892"/>
    <w:rsid w:val="00D06BCD"/>
    <w:rsid w:val="00D127E3"/>
    <w:rsid w:val="00D1647B"/>
    <w:rsid w:val="00D21BCB"/>
    <w:rsid w:val="00D2745E"/>
    <w:rsid w:val="00D425A4"/>
    <w:rsid w:val="00D44C33"/>
    <w:rsid w:val="00D576D3"/>
    <w:rsid w:val="00D65E78"/>
    <w:rsid w:val="00D8056B"/>
    <w:rsid w:val="00D92F47"/>
    <w:rsid w:val="00D94B5F"/>
    <w:rsid w:val="00DB7DAB"/>
    <w:rsid w:val="00DE0A34"/>
    <w:rsid w:val="00DF5428"/>
    <w:rsid w:val="00E058EA"/>
    <w:rsid w:val="00E210E4"/>
    <w:rsid w:val="00E30A01"/>
    <w:rsid w:val="00E35407"/>
    <w:rsid w:val="00E804E3"/>
    <w:rsid w:val="00ED647C"/>
    <w:rsid w:val="00EE1605"/>
    <w:rsid w:val="00F06AD9"/>
    <w:rsid w:val="00F22BA6"/>
    <w:rsid w:val="00F37D50"/>
    <w:rsid w:val="00F54E3A"/>
    <w:rsid w:val="00F5619D"/>
    <w:rsid w:val="00F76A31"/>
    <w:rsid w:val="00F85E21"/>
    <w:rsid w:val="00FA0CB7"/>
    <w:rsid w:val="00FB2258"/>
    <w:rsid w:val="00FC4CD9"/>
    <w:rsid w:val="00FD2185"/>
    <w:rsid w:val="00FE7826"/>
    <w:rsid w:val="00FE7E22"/>
    <w:rsid w:val="0F433AFA"/>
    <w:rsid w:val="1A125E58"/>
    <w:rsid w:val="1C2C6282"/>
    <w:rsid w:val="3625107B"/>
    <w:rsid w:val="3BA05DDE"/>
    <w:rsid w:val="46DA1A04"/>
    <w:rsid w:val="52605235"/>
    <w:rsid w:val="5587107B"/>
    <w:rsid w:val="5CA26BB2"/>
    <w:rsid w:val="690A229F"/>
    <w:rsid w:val="704A532F"/>
    <w:rsid w:val="71E43175"/>
    <w:rsid w:val="74D925D0"/>
    <w:rsid w:val="7B036C80"/>
    <w:rsid w:val="7ED20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after="120"/>
      <w:ind w:leftChars="200" w:left="420"/>
    </w:p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1"/>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7">
    <w:name w:val="Hyperlink"/>
    <w:basedOn w:val="a0"/>
    <w:uiPriority w:val="99"/>
    <w:semiHidden/>
    <w:unhideWhenUsed/>
    <w:qFormat/>
    <w:rPr>
      <w:color w:val="0000FF"/>
      <w:u w:val="single"/>
    </w:rPr>
  </w:style>
  <w:style w:type="character" w:customStyle="1" w:styleId="Char1">
    <w:name w:val="页眉 Char"/>
    <w:basedOn w:val="a0"/>
    <w:link w:val="a6"/>
    <w:uiPriority w:val="99"/>
    <w:rPr>
      <w:sz w:val="18"/>
      <w:szCs w:val="18"/>
    </w:rPr>
  </w:style>
  <w:style w:type="character" w:customStyle="1" w:styleId="Char0">
    <w:name w:val="页脚 Char"/>
    <w:basedOn w:val="a0"/>
    <w:link w:val="a5"/>
    <w:uiPriority w:val="99"/>
    <w:qFormat/>
    <w:rPr>
      <w:sz w:val="18"/>
      <w:szCs w:val="18"/>
    </w:rPr>
  </w:style>
  <w:style w:type="paragraph" w:styleId="a8">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p0">
    <w:name w:val="p0"/>
    <w:basedOn w:val="a"/>
    <w:qFormat/>
    <w:pPr>
      <w:widowControl/>
    </w:pPr>
    <w:rPr>
      <w:kern w:val="0"/>
      <w:szCs w:val="21"/>
    </w:rPr>
  </w:style>
  <w:style w:type="character" w:customStyle="1" w:styleId="textargyk">
    <w:name w:val="text_argyk"/>
    <w:basedOn w:val="a0"/>
  </w:style>
  <w:style w:type="character" w:customStyle="1" w:styleId="supwrapiqjmb">
    <w:name w:val="supwrap_iqjmb"/>
    <w:basedOn w:val="a0"/>
  </w:style>
  <w:style w:type="character" w:customStyle="1" w:styleId="apple-converted-space">
    <w:name w:val="apple-converted-space"/>
    <w:basedOn w:val="a0"/>
  </w:style>
  <w:style w:type="character" w:customStyle="1" w:styleId="Char">
    <w:name w:val="批注框文本 Char"/>
    <w:basedOn w:val="a0"/>
    <w:link w:val="a4"/>
    <w:uiPriority w:val="99"/>
    <w:semiHidden/>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after="120"/>
      <w:ind w:leftChars="200" w:left="420"/>
    </w:p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1"/>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7">
    <w:name w:val="Hyperlink"/>
    <w:basedOn w:val="a0"/>
    <w:uiPriority w:val="99"/>
    <w:semiHidden/>
    <w:unhideWhenUsed/>
    <w:qFormat/>
    <w:rPr>
      <w:color w:val="0000FF"/>
      <w:u w:val="single"/>
    </w:rPr>
  </w:style>
  <w:style w:type="character" w:customStyle="1" w:styleId="Char1">
    <w:name w:val="页眉 Char"/>
    <w:basedOn w:val="a0"/>
    <w:link w:val="a6"/>
    <w:uiPriority w:val="99"/>
    <w:rPr>
      <w:sz w:val="18"/>
      <w:szCs w:val="18"/>
    </w:rPr>
  </w:style>
  <w:style w:type="character" w:customStyle="1" w:styleId="Char0">
    <w:name w:val="页脚 Char"/>
    <w:basedOn w:val="a0"/>
    <w:link w:val="a5"/>
    <w:uiPriority w:val="99"/>
    <w:qFormat/>
    <w:rPr>
      <w:sz w:val="18"/>
      <w:szCs w:val="18"/>
    </w:rPr>
  </w:style>
  <w:style w:type="paragraph" w:styleId="a8">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p0">
    <w:name w:val="p0"/>
    <w:basedOn w:val="a"/>
    <w:qFormat/>
    <w:pPr>
      <w:widowControl/>
    </w:pPr>
    <w:rPr>
      <w:kern w:val="0"/>
      <w:szCs w:val="21"/>
    </w:rPr>
  </w:style>
  <w:style w:type="character" w:customStyle="1" w:styleId="textargyk">
    <w:name w:val="text_argyk"/>
    <w:basedOn w:val="a0"/>
  </w:style>
  <w:style w:type="character" w:customStyle="1" w:styleId="supwrapiqjmb">
    <w:name w:val="supwrap_iqjmb"/>
    <w:basedOn w:val="a0"/>
  </w:style>
  <w:style w:type="character" w:customStyle="1" w:styleId="apple-converted-space">
    <w:name w:val="apple-converted-space"/>
    <w:basedOn w:val="a0"/>
  </w:style>
  <w:style w:type="character" w:customStyle="1" w:styleId="Char">
    <w:name w:val="批注框文本 Char"/>
    <w:basedOn w:val="a0"/>
    <w:link w:val="a4"/>
    <w:uiPriority w:val="99"/>
    <w:semiHidden/>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baike.baidu.com/item/%E6%97%A0%E9%94%A1%E5%B8%82/2395245?fromModule=lemma_inlin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aike.baidu.com/item/%E6%B1%9F%E8%8B%8F%E7%9C%81/320938?fromModule=lemma_inlink"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baike.baidu.com/item/%E6%97%A0%E9%94%A1%E5%9C%B0%E9%93%811%E5%8F%B7%E7%BA%BF/481826?fromModule=lemma_inlink" TargetMode="External"/><Relationship Id="rId4" Type="http://schemas.openxmlformats.org/officeDocument/2006/relationships/webSettings" Target="webSettings.xml"/><Relationship Id="rId9" Type="http://schemas.openxmlformats.org/officeDocument/2006/relationships/hyperlink" Target="https://baike.baidu.com/item/%E5%9F%8E%E5%B8%82%E8%BD%A8%E9%81%93%E4%BA%A4%E9%80%9A/3523541?fromModule=lemma_inlin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503</Words>
  <Characters>2870</Characters>
  <Application>Microsoft Office Word</Application>
  <DocSecurity>0</DocSecurity>
  <Lines>23</Lines>
  <Paragraphs>6</Paragraphs>
  <ScaleCrop>false</ScaleCrop>
  <Company>Microsoft</Company>
  <LinksUpToDate>false</LinksUpToDate>
  <CharactersWithSpaces>3367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 cheng</dc:creator>
  <cp:lastModifiedBy>User</cp:lastModifiedBy>
  <cp:revision>184</cp:revision>
  <dcterms:created xsi:type="dcterms:W3CDTF">2019-12-13T00:55:00Z</dcterms:created>
  <dcterms:modified xsi:type="dcterms:W3CDTF">2024-12-16T01:59:00Z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785DDA698DB24720907DA0C3895B0092</vt:lpwstr>
  </property>
</Properties>
</file>